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BISHOPS A STEP CLOSER AFTER CHURCH OF ENGLAND VOTE</w:t>
      </w:r>
    </w:p>
    <w:p>
      <w:pPr>
        <w:pBdr>
          <w:bottom w:val="single" w:color="AAAAAA" w:sz="6"/>
        </w:pBdr>
        <w:spacing w:after="200" w:before="0"/>
      </w:pPr>
    </w:p>
    <w:p>
      <w:pPr>
        <w:spacing w:after="160"/>
      </w:pPr>
      <w:r>
        <w:rPr>
          <w:rFonts w:ascii="Arial" w:cs="Arial" w:eastAsia="Arial" w:hAnsi="Arial"/>
          <w:sz w:val="22"/>
          <w:szCs w:val="22"/>
        </w:rPr>
        <w:t xml:space="preserve">The prospect of women bishops moved a step closer last night after the Church of England synod voted down concessions to traditionalists which had been backed by the Archbishops of Canterbury and York</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February 9, 2012</w:t>
      </w:r>
    </w:p>
    <w:p>
      <w:pPr>
        <w:spacing w:after="160"/>
      </w:pPr>
      <w:r>
        <w:rPr>
          <w:rFonts w:ascii="Arial" w:cs="Arial" w:eastAsia="Arial" w:hAnsi="Arial"/>
          <w:sz w:val="22"/>
          <w:szCs w:val="22"/>
        </w:rPr>
        <w:t xml:space="preserve">In a blow to Anglo–Catholic and conservative evangelical wings, the church's national assembly rejected a move to water down the authority of future female bishops.</w:t>
      </w:r>
    </w:p>
    <w:p>
      <w:pPr>
        <w:spacing w:after="160"/>
      </w:pPr>
      <w:r>
        <w:rPr>
          <w:rFonts w:ascii="Arial" w:cs="Arial" w:eastAsia="Arial" w:hAnsi="Arial"/>
          <w:sz w:val="22"/>
          <w:szCs w:val="22"/>
        </w:rPr>
        <w:t xml:space="preserve">The vote is a major step on the road to accepting women into the episcopacy almost 20 years after the ordination of the first female priests.</w:t>
      </w:r>
    </w:p>
    <w:p>
      <w:pPr>
        <w:spacing w:after="160"/>
      </w:pPr>
      <w:r>
        <w:rPr>
          <w:rFonts w:ascii="Arial" w:cs="Arial" w:eastAsia="Arial" w:hAnsi="Arial"/>
          <w:sz w:val="22"/>
          <w:szCs w:val="22"/>
        </w:rPr>
        <w:t xml:space="preserve">Parishes and dioceses have already showed strong support for ordaining women as bishops. But a significant minority of traditionalists cannot accept arrangements for the authority of a woman bishop on theological grounds.</w:t>
      </w:r>
    </w:p>
    <w:p>
      <w:pPr>
        <w:spacing w:after="160"/>
      </w:pPr>
      <w:r>
        <w:rPr>
          <w:rFonts w:ascii="Arial" w:cs="Arial" w:eastAsia="Arial" w:hAnsi="Arial"/>
          <w:sz w:val="22"/>
          <w:szCs w:val="22"/>
        </w:rPr>
        <w:t xml:space="preserve">They say they would be forced to leave the Church of England and have appealed for some traditionalist parishes be placed under the authority of a male bishop.</w:t>
      </w:r>
    </w:p>
    <w:p>
      <w:pPr>
        <w:spacing w:after="160"/>
      </w:pPr>
      <w:r>
        <w:rPr>
          <w:rFonts w:ascii="Arial" w:cs="Arial" w:eastAsia="Arial" w:hAnsi="Arial"/>
          <w:sz w:val="22"/>
          <w:szCs w:val="22"/>
        </w:rPr>
        <w:t xml:space="preserve">A compromise deal tabled by the Manchester diocese proposed creating male socalled "co–ordinate" bishops which would satisfy many traditionalists.</w:t>
      </w:r>
    </w:p>
    <w:p>
      <w:pPr>
        <w:spacing w:after="160"/>
      </w:pPr>
      <w:r>
        <w:rPr>
          <w:rFonts w:ascii="Arial" w:cs="Arial" w:eastAsia="Arial" w:hAnsi="Arial"/>
          <w:sz w:val="22"/>
          <w:szCs w:val="22"/>
        </w:rPr>
        <w:t xml:space="preserve">But in an emotional and, at times, heated debate at Church House in London, supporters of female bishops said the compromise deal would "legislate discrimination".</w:t>
      </w:r>
    </w:p>
    <w:p>
      <w:pPr>
        <w:spacing w:after="160"/>
      </w:pPr>
      <w:r>
        <w:rPr>
          <w:rFonts w:ascii="Arial" w:cs="Arial" w:eastAsia="Arial" w:hAnsi="Arial"/>
          <w:sz w:val="22"/>
          <w:szCs w:val="22"/>
        </w:rPr>
        <w:t xml:space="preserve">There were intakes of breath as Tim Hind, a member of the synod from Bath and Wells, said: "It is now time for those who have lived in the shadow of discrimination to take centre stage and an act of generosity is needed from those who have discriminated for so long."</w:t>
      </w:r>
    </w:p>
    <w:p>
      <w:pPr>
        <w:spacing w:after="160"/>
      </w:pPr>
      <w:r>
        <w:rPr>
          <w:rFonts w:ascii="Arial" w:cs="Arial" w:eastAsia="Arial" w:hAnsi="Arial"/>
          <w:sz w:val="22"/>
          <w:szCs w:val="22"/>
        </w:rPr>
        <w:t xml:space="preserve">The Rev David Houlding, responded: "I'm sorry, Tim, but I am not a discriminator.</w:t>
      </w:r>
    </w:p>
    <w:p>
      <w:pPr>
        <w:spacing w:after="160"/>
      </w:pPr>
      <w:r>
        <w:rPr>
          <w:rFonts w:ascii="Arial" w:cs="Arial" w:eastAsia="Arial" w:hAnsi="Arial"/>
          <w:sz w:val="22"/>
          <w:szCs w:val="22"/>
        </w:rPr>
        <w:t xml:space="preserve">Never, never has it been said in this chamber that you are a discriminator when you hold a position of conscience."</w:t>
      </w:r>
    </w:p>
    <w:p>
      <w:pPr>
        <w:spacing w:after="160"/>
      </w:pPr>
      <w:r>
        <w:rPr>
          <w:rFonts w:ascii="Arial" w:cs="Arial" w:eastAsia="Arial" w:hAnsi="Arial"/>
          <w:sz w:val="22"/>
          <w:szCs w:val="22"/>
        </w:rPr>
        <w:t xml:space="preserve">He said the traditionalist wing feared it would "sink without a trace" if the "lifeline" deal was voted down.</w:t>
      </w:r>
    </w:p>
    <w:p>
      <w:pPr>
        <w:spacing w:after="160"/>
      </w:pPr>
      <w:r>
        <w:rPr>
          <w:rFonts w:ascii="Arial" w:cs="Arial" w:eastAsia="Arial" w:hAnsi="Arial"/>
          <w:sz w:val="22"/>
          <w:szCs w:val="22"/>
        </w:rPr>
        <w:t xml:space="preserve">The Archbishop of York, Dr John Sentamu, urged the synod to back the "co–ordinate" plan, saying it was the only way to buy time to allow the House of Bishops to come up with a solution. The Archbishop of Canterbury, Dr Rowan Williams, also called for the synod to "leave the door open" for compromise.</w:t>
      </w:r>
    </w:p>
    <w:p>
      <w:pPr>
        <w:spacing w:after="160"/>
      </w:pPr>
      <w:r>
        <w:rPr>
          <w:rFonts w:ascii="Arial" w:cs="Arial" w:eastAsia="Arial" w:hAnsi="Arial"/>
          <w:sz w:val="22"/>
          <w:szCs w:val="22"/>
        </w:rPr>
        <w:t xml:space="preserve">After a three–hour debate, all three houses of the synod - bishops, clergy and laity - accepted a motion explicitly rejecting any "substantial" amendments.</w:t>
      </w:r>
    </w:p>
    <w:p>
      <w:pPr>
        <w:spacing w:after="160"/>
      </w:pPr>
      <w:r>
        <w:rPr>
          <w:rFonts w:ascii="Arial" w:cs="Arial" w:eastAsia="Arial" w:hAnsi="Arial"/>
          <w:sz w:val="22"/>
          <w:szCs w:val="22"/>
        </w:rPr>
        <w:t xml:space="preserve">Martin Dales, of the synod's Catholic group, said: "I want to give the House of Bishops a chance to see whether the situation can be salvaged."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BISHOPS A STEP CLOSER AFTER CHURCH OF ENGLAND VOTE</dc:title>
  <dc:creator>VirtueOnline Archive</dc:creator>
  <cp:lastModifiedBy>Un-named</cp:lastModifiedBy>
  <cp:revision>1</cp:revision>
  <dcterms:created xsi:type="dcterms:W3CDTF">2026-04-22T11:55:35.947Z</dcterms:created>
  <dcterms:modified xsi:type="dcterms:W3CDTF">2026-04-22T11:55:35.947Z</dcterms:modified>
</cp:coreProperties>
</file>

<file path=docProps/custom.xml><?xml version="1.0" encoding="utf-8"?>
<Properties xmlns="http://schemas.openxmlformats.org/officeDocument/2006/custom-properties" xmlns:vt="http://schemas.openxmlformats.org/officeDocument/2006/docPropsVTypes"/>
</file>