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COFE DISCIPLINE PRIEST IN GAY MARRIAGE ACTION?*PB OFF HOOK IN DEPOSITION</w:t>
      </w:r>
    </w:p>
    <w:p>
      <w:pPr>
        <w:pBdr>
          <w:bottom w:val="single" w:color="AAAAAA" w:sz="6"/>
        </w:pBdr>
        <w:spacing w:after="200" w:before="0"/>
      </w:pPr>
    </w:p>
    <w:p>
      <w:pPr>
        <w:spacing w:after="160"/>
      </w:pPr>
      <w:r>
        <w:rPr>
          <w:rFonts w:ascii="Arial" w:cs="Arial" w:eastAsia="Arial" w:hAnsi="Arial"/>
          <w:sz w:val="22"/>
          <w:szCs w:val="22"/>
        </w:rPr>
        <w:t xml:space="preserve">“If gay marriage becomes relatively widespread among clergy it will become impossible to have discipline. This will amount to a change in teaching and it will then be difficult to resist demands for clergy to be able to solemnize gay marriage.” --- Andrew Symes (Church of England Newspaper)</w:t>
      </w:r>
    </w:p>
    <w:p>
      <w:pPr>
        <w:spacing w:after="160"/>
      </w:pPr>
      <w:r>
        <w:rPr>
          <w:rFonts w:ascii="Arial" w:cs="Arial" w:eastAsia="Arial" w:hAnsi="Arial"/>
          <w:sz w:val="22"/>
          <w:szCs w:val="22"/>
        </w:rPr>
        <w:t xml:space="preserve">"What is the chief desire of God?</w:t>
      </w:r>
    </w:p>
    <w:p>
      <w:pPr>
        <w:spacing w:after="160"/>
      </w:pPr>
      <w:r>
        <w:rPr>
          <w:rFonts w:ascii="Arial" w:cs="Arial" w:eastAsia="Arial" w:hAnsi="Arial"/>
          <w:sz w:val="22"/>
          <w:szCs w:val="22"/>
        </w:rPr>
        <w:t xml:space="preserve">To bring the mass of humankind into the ark of salvation.</w:t>
      </w:r>
    </w:p>
    <w:p>
      <w:pPr>
        <w:spacing w:after="160"/>
      </w:pPr>
      <w:r>
        <w:rPr>
          <w:rFonts w:ascii="Arial" w:cs="Arial" w:eastAsia="Arial" w:hAnsi="Arial"/>
          <w:sz w:val="22"/>
          <w:szCs w:val="22"/>
        </w:rPr>
        <w:t xml:space="preserve">What is the chief desire of the devil?</w:t>
      </w:r>
    </w:p>
    <w:p>
      <w:pPr>
        <w:spacing w:after="160"/>
      </w:pPr>
      <w:r>
        <w:rPr>
          <w:rFonts w:ascii="Arial" w:cs="Arial" w:eastAsia="Arial" w:hAnsi="Arial"/>
          <w:sz w:val="22"/>
          <w:szCs w:val="22"/>
        </w:rPr>
        <w:t xml:space="preserve">To forestall that possibility" --- an anonymous Christian mystic:</w:t>
      </w:r>
    </w:p>
    <w:p>
      <w:pPr>
        <w:spacing w:after="160"/>
      </w:pPr>
      <w:r>
        <w:rPr>
          <w:rFonts w:ascii="Arial" w:cs="Arial" w:eastAsia="Arial" w:hAnsi="Arial"/>
          <w:sz w:val="22"/>
          <w:szCs w:val="22"/>
        </w:rPr>
        <w:t xml:space="preserve">“No surer test, according to the Holy Scriptures, can be applied to anything claiming to be Christian teaching, than this: Where does it put Jesus Christ? Is He something in it, or is he all? Is He the Sun of the true solar system, so that every planet gets its place and its light from Him? Or is He at best a sort of Ptolemaic sun, rolling together with other luminaries around an earthly centre—whether that centre take the form of an observance, a constitution, or a philosophy?” --- Bishop Handley C.G. Moule, Colossian and Philemon Studies: Lessons in faith and holiness.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18, 2014</w:t>
      </w:r>
    </w:p>
    <w:p>
      <w:pPr>
        <w:spacing w:after="160"/>
      </w:pPr>
      <w:r>
        <w:rPr>
          <w:rFonts w:ascii="Arial" w:cs="Arial" w:eastAsia="Arial" w:hAnsi="Arial"/>
          <w:sz w:val="22"/>
          <w:szCs w:val="22"/>
        </w:rPr>
        <w:t xml:space="preserve">We are in the midst of our spring appeal. We urgently need your support for the coming months.</w:t>
      </w:r>
    </w:p>
    <w:p>
      <w:pPr>
        <w:spacing w:after="160"/>
      </w:pPr>
      <w:r>
        <w:rPr>
          <w:rFonts w:ascii="Arial" w:cs="Arial" w:eastAsia="Arial" w:hAnsi="Arial"/>
          <w:sz w:val="22"/>
          <w:szCs w:val="22"/>
        </w:rPr>
        <w:t xml:space="preserve">You know enough to know that if VOL were simply about profit and not ministry, we would have shut down long ago. It's not profitable. It is something we passionately believe in.</w:t>
      </w:r>
    </w:p>
    <w:p>
      <w:pPr>
        <w:spacing w:after="160"/>
      </w:pPr>
      <w:r>
        <w:rPr>
          <w:rFonts w:ascii="Arial" w:cs="Arial" w:eastAsia="Arial" w:hAnsi="Arial"/>
          <w:sz w:val="22"/>
          <w:szCs w:val="22"/>
        </w:rPr>
        <w:t xml:space="preserve">Week by week, we pour our hearts and souls into providing you with the best, most up to date news and commentary from around the Anglican Communion.</w:t>
      </w:r>
    </w:p>
    <w:p>
      <w:pPr>
        <w:spacing w:after="160"/>
      </w:pPr>
      <w:r>
        <w:rPr>
          <w:rFonts w:ascii="Arial" w:cs="Arial" w:eastAsia="Arial" w:hAnsi="Arial"/>
          <w:sz w:val="22"/>
          <w:szCs w:val="22"/>
        </w:rPr>
        <w:t xml:space="preserve">Our ministry is to provide the most comprehensive Anglican news available on the Internet. We are read by seminary presidents and students, by major circulation newspapers and magazines both here and across the globe, as well as by Anglican archbishops, bishops, clergy and laity on both sides of the theological aisle. Even leaders in other denominations read VOL for what they can learn about the Anglican Communion and the implications for their own denominations. More than 60% of VOL’s readers are between the ages of 19 – 45. More than 1,000 blogs post our stories as well. We are happy for anyone to read and pass along stories we both write and find.</w:t>
      </w:r>
    </w:p>
    <w:p>
      <w:pPr>
        <w:spacing w:after="160"/>
      </w:pPr>
      <w:r>
        <w:rPr>
          <w:rFonts w:ascii="Arial" w:cs="Arial" w:eastAsia="Arial" w:hAnsi="Arial"/>
          <w:sz w:val="22"/>
          <w:szCs w:val="22"/>
        </w:rPr>
        <w:t xml:space="preserve">VOL remains the world leader in Anglican news gathering and dissemination, according to ALEXA rankings which monitors some 30 million websites. This is hard work.</w:t>
      </w:r>
    </w:p>
    <w:p>
      <w:pPr>
        <w:spacing w:after="160"/>
      </w:pPr>
      <w:r>
        <w:rPr>
          <w:rFonts w:ascii="Arial" w:cs="Arial" w:eastAsia="Arial" w:hAnsi="Arial"/>
          <w:sz w:val="22"/>
          <w:szCs w:val="22"/>
        </w:rPr>
        <w:t xml:space="preserve">Our team of theologians takes you to deeper levels of reflection about what is going on. At the end of the day, we do not leave you in the dark, however bad the news might be. There are uplifting devotionals to carry you to new heights of faithfulness and discipleship to our Lord and Savior Jesus Christ.</w:t>
      </w:r>
    </w:p>
    <w:p>
      <w:pPr>
        <w:spacing w:after="160"/>
      </w:pPr>
      <w:r>
        <w:rPr>
          <w:rFonts w:ascii="Arial" w:cs="Arial" w:eastAsia="Arial" w:hAnsi="Arial"/>
          <w:sz w:val="22"/>
          <w:szCs w:val="22"/>
        </w:rPr>
        <w:t xml:space="preserve">In a few weeks, we will roll-out a new website complete with a modern look and feel, better social media integration, as well as smartphone and tablet applications for Android and iOS devices that will provide readers notification of new stories and easier access to VOL content. The new website should be launched before Memorial Day.</w:t>
      </w:r>
    </w:p>
    <w:p>
      <w:pPr>
        <w:spacing w:after="160"/>
      </w:pPr>
      <w:r>
        <w:rPr>
          <w:rFonts w:ascii="Arial" w:cs="Arial" w:eastAsia="Arial" w:hAnsi="Arial"/>
          <w:sz w:val="22"/>
          <w:szCs w:val="22"/>
        </w:rPr>
        <w:t xml:space="preserve">We hope that you can understand our need for continued funding so that we can continue to glorify God through Internet journalism. Our readers morally and theologically support what we believe and write, but here we sit among tens of thousands of active VOL readers with a significant funding shortfall. VOL is 100% reader dependent. We really do need your tax deductible donation. Please send your gift to the address below or through PAYPAL on our secure site: www.virtueonline.org/donate.html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Thank you for reading and supporting Virtueonline. We can't continue this ministry without your support.</w:t>
      </w:r>
    </w:p>
    <w:p>
      <w:pPr>
        <w:spacing w:after="160"/>
      </w:pPr>
      <w:r>
        <w:rPr>
          <w:rFonts w:ascii="Arial" w:cs="Arial" w:eastAsia="Arial" w:hAnsi="Arial"/>
          <w:sz w:val="22"/>
          <w:szCs w:val="22"/>
        </w:rPr>
        <w:t xml:space="preserve">You can also follow VOL on Social Media:</w:t>
      </w:r>
    </w:p>
    <w:p>
      <w:pPr>
        <w:spacing w:after="160"/>
      </w:pPr>
      <w:r>
        <w:rPr>
          <w:rFonts w:ascii="Arial" w:cs="Arial" w:eastAsia="Arial" w:hAnsi="Arial"/>
          <w:sz w:val="22"/>
          <w:szCs w:val="22"/>
        </w:rPr>
        <w:t xml:space="preserve">Become a Fan of VOL on Facebook: https://www.facebook.com/virtueonline</w:t>
      </w:r>
    </w:p>
    <w:p>
      <w:pPr>
        <w:spacing w:after="160"/>
      </w:pPr>
      <w:r>
        <w:rPr>
          <w:rFonts w:ascii="Arial" w:cs="Arial" w:eastAsia="Arial" w:hAnsi="Arial"/>
          <w:sz w:val="22"/>
          <w:szCs w:val="22"/>
        </w:rPr>
        <w:t xml:space="preserve">Follow VOL on Twitter: https://twitter.com/virtueonline</w:t>
      </w:r>
    </w:p>
    <w:p>
      <w:pPr>
        <w:spacing w:after="160"/>
      </w:pPr>
      <w:r>
        <w:rPr>
          <w:rFonts w:ascii="Arial" w:cs="Arial" w:eastAsia="Arial" w:hAnsi="Arial"/>
          <w:sz w:val="22"/>
          <w:szCs w:val="22"/>
        </w:rPr>
        <w:t xml:space="preserve">AND NOW FOR THE NEWS…</w:t>
      </w:r>
    </w:p>
    <w:p>
      <w:pPr>
        <w:spacing w:after="160"/>
      </w:pPr>
      <w:r>
        <w:rPr>
          <w:rFonts w:ascii="Arial" w:cs="Arial" w:eastAsia="Arial" w:hAnsi="Arial"/>
          <w:sz w:val="22"/>
          <w:szCs w:val="22"/>
        </w:rPr>
        <w:t xml:space="preserve">Some might say that The Church of England now faces the biggest “crisis” since Lambeth 2008 when a third of the Communion’s bishops were a no show. Others might go further saying that it is the biggest crisis since the Reformation. Whatever your historical choice, the marriage of two men, one a church canon, poses the biggest threat to the unity of the Anglican Communion since an openly homogenital man in the person of Gene Robinson became Bishop of New Hampshire, more than a decade ago.</w:t>
      </w:r>
    </w:p>
    <w:p>
      <w:pPr>
        <w:spacing w:after="160"/>
      </w:pPr>
      <w:r>
        <w:rPr>
          <w:rFonts w:ascii="Arial" w:cs="Arial" w:eastAsia="Arial" w:hAnsi="Arial"/>
          <w:sz w:val="22"/>
          <w:szCs w:val="22"/>
        </w:rPr>
        <w:t xml:space="preserve">The Rev. Jeremy Pemberton, a homosexual priest, and Laurence Cunnington tied the knot becoming the first in Britain to defy the Church of England’s ban on gay clergy marrying.</w:t>
      </w:r>
    </w:p>
    <w:p>
      <w:pPr>
        <w:spacing w:after="160"/>
      </w:pPr>
      <w:r>
        <w:rPr>
          <w:rFonts w:ascii="Arial" w:cs="Arial" w:eastAsia="Arial" w:hAnsi="Arial"/>
          <w:sz w:val="22"/>
          <w:szCs w:val="22"/>
        </w:rPr>
        <w:t xml:space="preserve">Pemberton, 58, a hospital chaplain, and divorced father of five, wed his long-term partner Laurence Cunnington, 51.</w:t>
      </w:r>
    </w:p>
    <w:p>
      <w:pPr>
        <w:spacing w:after="160"/>
      </w:pPr>
      <w:r>
        <w:rPr>
          <w:rFonts w:ascii="Arial" w:cs="Arial" w:eastAsia="Arial" w:hAnsi="Arial"/>
          <w:sz w:val="22"/>
          <w:szCs w:val="22"/>
        </w:rPr>
        <w:t xml:space="preserve">Campaigners expressed delight that the couple had taken advantage of Britain’s newly-introduced gay marriage laws and urged bishops to “bless” their partnership. They predict he will be the first of many gay clergy to marry.</w:t>
      </w:r>
    </w:p>
    <w:p>
      <w:pPr>
        <w:spacing w:after="160"/>
      </w:pPr>
      <w:r>
        <w:rPr>
          <w:rFonts w:ascii="Arial" w:cs="Arial" w:eastAsia="Arial" w:hAnsi="Arial"/>
          <w:sz w:val="22"/>
          <w:szCs w:val="22"/>
        </w:rPr>
        <w:t xml:space="preserve">A leading member of the Church’s conservative evangelical wing called for “discipline” of any clergy seen to be breaking the rules. He warned of a “crisis” if the leadership failed to take action.</w:t>
      </w:r>
    </w:p>
    <w:p>
      <w:pPr>
        <w:spacing w:after="160"/>
      </w:pPr>
      <w:r>
        <w:rPr>
          <w:rFonts w:ascii="Arial" w:cs="Arial" w:eastAsia="Arial" w:hAnsi="Arial"/>
          <w:sz w:val="22"/>
          <w:szCs w:val="22"/>
        </w:rPr>
        <w:t xml:space="preserve">Earlier this year, an acrimonious row broke out within the Church after the House of Bishops decided to ban gay clergy from marrying when same-sex marriage became legal last month. The decision, which means that anyone defying the ban could face lengthy disciplinary measures, was welcomed by traditionalists but infuriated liberals and campaigners for gay rights.</w:t>
      </w:r>
    </w:p>
    <w:p>
      <w:pPr>
        <w:spacing w:after="160"/>
      </w:pPr>
      <w:r>
        <w:rPr>
          <w:rFonts w:ascii="Arial" w:cs="Arial" w:eastAsia="Arial" w:hAnsi="Arial"/>
          <w:sz w:val="22"/>
          <w:szCs w:val="22"/>
        </w:rPr>
        <w:t xml:space="preserve">Although the Church of England formally objected to the introduction of gay marriage and has opted out of performing the ceremonies, there have been growing signs of a more relaxed stance on homosexuality within the church. Bishops have agreed that gay couples that get married will be able to ask for special prayers after the ceremony.</w:t>
      </w:r>
    </w:p>
    <w:p>
      <w:pPr>
        <w:spacing w:after="160"/>
      </w:pPr>
      <w:r>
        <w:rPr>
          <w:rFonts w:ascii="Arial" w:cs="Arial" w:eastAsia="Arial" w:hAnsi="Arial"/>
          <w:sz w:val="22"/>
          <w:szCs w:val="22"/>
        </w:rPr>
        <w:t xml:space="preserve">However, the Rev. Prebendary Rod Thomas, chairman of the Reform evangelical group, observed, “There’s no doubt that there is pressure within some parts of the church for the Church to change its mind on sexuality.</w:t>
      </w:r>
    </w:p>
    <w:p>
      <w:pPr>
        <w:spacing w:after="160"/>
      </w:pPr>
      <w:r>
        <w:rPr>
          <w:rFonts w:ascii="Arial" w:cs="Arial" w:eastAsia="Arial" w:hAnsi="Arial"/>
          <w:sz w:val="22"/>
          <w:szCs w:val="22"/>
        </w:rPr>
        <w:t xml:space="preserve">“If there is not clear discipline then it is the equivalent to saying 'we really didn’t mean what we said.’ It will precipitate a crisis.”</w:t>
      </w:r>
    </w:p>
    <w:p>
      <w:pPr>
        <w:spacing w:after="160"/>
      </w:pPr>
      <w:r>
        <w:rPr>
          <w:rFonts w:ascii="Arial" w:cs="Arial" w:eastAsia="Arial" w:hAnsi="Arial"/>
          <w:sz w:val="22"/>
          <w:szCs w:val="22"/>
        </w:rPr>
        <w:t xml:space="preserve">He warned that traditionalists “who stick by the biblical understanding” of marriage would be unable to accept a “messy compromise”, potentially leading to a situation similar to the US where a traditionalist splinter Church has emerged from the liberal Episcopal Church.</w:t>
      </w:r>
    </w:p>
    <w:p>
      <w:pPr>
        <w:spacing w:after="160"/>
      </w:pPr>
      <w:r>
        <w:rPr>
          <w:rFonts w:ascii="Arial" w:cs="Arial" w:eastAsia="Arial" w:hAnsi="Arial"/>
          <w:sz w:val="22"/>
          <w:szCs w:val="22"/>
        </w:rPr>
        <w:t xml:space="preserve">Is this the moment for the Anglican Mission in England (AMIE), a movement backed by orthodox African Anglicans led by Nigerian Primate Nicholas Okoh, to rise up and lead conservatives out of the Church of England?</w:t>
      </w:r>
    </w:p>
    <w:p>
      <w:pPr>
        <w:spacing w:after="160"/>
      </w:pPr>
      <w:r>
        <w:rPr>
          <w:rFonts w:ascii="Arial" w:cs="Arial" w:eastAsia="Arial" w:hAnsi="Arial"/>
          <w:sz w:val="22"/>
          <w:szCs w:val="22"/>
        </w:rPr>
        <w:t xml:space="preserve">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the while the Church of England continues to decline. This week a service will be held to mark the end of the Wakefield Anglican diocese. Bishop of Wakefield Stephen Platten will lead the service and parade.</w:t>
      </w:r>
    </w:p>
    <w:p>
      <w:pPr>
        <w:spacing w:after="160"/>
      </w:pPr>
      <w:r>
        <w:rPr>
          <w:rFonts w:ascii="Arial" w:cs="Arial" w:eastAsia="Arial" w:hAnsi="Arial"/>
          <w:sz w:val="22"/>
          <w:szCs w:val="22"/>
        </w:rPr>
        <w:t xml:space="preserve">The diocese, formed 126 years ago, will cease to exist on April 20 when it merges with the dioceses of Bradford and Ripon and Leeds. The Wakefield diocesan synod voted against the creation of the new West Yorkshire and the Dales diocese.</w:t>
      </w:r>
    </w:p>
    <w:p>
      <w:pPr>
        <w:spacing w:after="160"/>
      </w:pPr>
      <w:r>
        <w:rPr>
          <w:rFonts w:ascii="Arial" w:cs="Arial" w:eastAsia="Arial" w:hAnsi="Arial"/>
          <w:sz w:val="22"/>
          <w:szCs w:val="22"/>
        </w:rPr>
        <w:t xml:space="preserve">The new diocese will run from Barnsley in South Yorkshire through West and North Yorkshire to parts of County Durham, covering 2,425 square miles and serving a population of 2,614,000, according to the Church of England.</w:t>
      </w:r>
    </w:p>
    <w:p>
      <w:pPr>
        <w:spacing w:after="160"/>
      </w:pPr>
      <w:r>
        <w:rPr>
          <w:rFonts w:ascii="Arial" w:cs="Arial" w:eastAsia="Arial" w:hAnsi="Arial"/>
          <w:sz w:val="22"/>
          <w:szCs w:val="22"/>
        </w:rPr>
        <w:t xml:space="preserve">The Church of England says the new diocese will be more efficient to run.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Mississippi did something quite unprecedented recently. A resolution calling Presiding Bishop Katharine Jefferts Schori into accountability died, but not before it was run up the mast by a couple of orthodox persons, one a priest.</w:t>
      </w:r>
    </w:p>
    <w:p>
      <w:pPr>
        <w:spacing w:after="160"/>
      </w:pPr>
      <w:r>
        <w:rPr>
          <w:rFonts w:ascii="Arial" w:cs="Arial" w:eastAsia="Arial" w:hAnsi="Arial"/>
          <w:sz w:val="22"/>
          <w:szCs w:val="22"/>
        </w:rPr>
        <w:t xml:space="preserve">Twin communiqués in the January 2014 edition of The Mississippi Episcopalian tell the story of what happened to Resolution 2013-1. One missive was from the diocesan Standing Committee, the other from Bishop Duncan Gray III (IX Mississippi). The year-old resolution, calling for the rescinding of Jefferts Schori's deposition of Bishop Mark Lawrence (XIV South Carolina), was permanently tabled. It will not be discussed during the Diocese of Mississippi's 187th Annual Council. The Resolution was dead on arrival at the 2014 diocesan meeting which was held Jan. 31-Feb. 2 in Natchez.</w:t>
      </w:r>
    </w:p>
    <w:p>
      <w:pPr>
        <w:spacing w:after="160"/>
      </w:pPr>
      <w:r>
        <w:rPr>
          <w:rFonts w:ascii="Arial" w:cs="Arial" w:eastAsia="Arial" w:hAnsi="Arial"/>
          <w:sz w:val="22"/>
          <w:szCs w:val="22"/>
        </w:rPr>
        <w:t xml:space="preserve">The original Resolution "Rescinding Deposition of Bishop Mark Lawrence" was presented to the 186th Annual Council by Yazoo City's Trinity Episcopal Church rector Fr. George F. Woodliff III. It was co-sponsored by fellow Mississippi Episcopalian Gloria Walker.</w:t>
      </w:r>
    </w:p>
    <w:p>
      <w:pPr>
        <w:spacing w:after="160"/>
      </w:pPr>
      <w:r>
        <w:rPr>
          <w:rFonts w:ascii="Arial" w:cs="Arial" w:eastAsia="Arial" w:hAnsi="Arial"/>
          <w:sz w:val="22"/>
          <w:szCs w:val="22"/>
        </w:rPr>
        <w:t xml:space="preserve">Resolution 2013-1 was referred to the Resolution Committee, which recommended to the Annual Council that the Resolution go to the Standing Committee for further discussion and eventual determination of its status.</w:t>
      </w:r>
    </w:p>
    <w:p>
      <w:pPr>
        <w:spacing w:after="160"/>
      </w:pPr>
      <w:r>
        <w:rPr>
          <w:rFonts w:ascii="Arial" w:cs="Arial" w:eastAsia="Arial" w:hAnsi="Arial"/>
          <w:sz w:val="22"/>
          <w:szCs w:val="22"/>
        </w:rPr>
        <w:t xml:space="preserve">Members of the 2013 diocesan Standing Committee were: Sheri Cox; the Rev. Ann Benton Fraser; the Very Rev. Bruce McMillan; Danny Ray Meadors; the Rev. David Knight, Dr. Ed Sisson; David Sparks; and the Rev. Robert Wetherington who were joined by Diocesan Chancellor Granville Tate, Bishop Gray and Fr. Woodliff in discussing the Resolution. The Standing Committee dealt a death blow to Resolution 2013-1.</w:t>
      </w:r>
    </w:p>
    <w:p>
      <w:pPr>
        <w:spacing w:after="160"/>
      </w:pPr>
      <w:r>
        <w:rPr>
          <w:rFonts w:ascii="Arial" w:cs="Arial" w:eastAsia="Arial" w:hAnsi="Arial"/>
          <w:sz w:val="22"/>
          <w:szCs w:val="22"/>
        </w:rPr>
        <w:t xml:space="preserve">The January statement published by the Standing Committee in The Mississippi Episcopalian states: "After much listening and prayerful discernment, it is the decision of the Standing Committee that we will not issue a formal statement concerning the actions of the Episcopal Church against the Rt. Rev. Mark Lawrence.</w:t>
      </w:r>
    </w:p>
    <w:p>
      <w:pPr>
        <w:spacing w:after="160"/>
      </w:pPr>
      <w:r>
        <w:rPr>
          <w:rFonts w:ascii="Arial" w:cs="Arial" w:eastAsia="Arial" w:hAnsi="Arial"/>
          <w:sz w:val="22"/>
          <w:szCs w:val="22"/>
        </w:rPr>
        <w:t xml:space="preserve">You can read the full story by Mary Ann Mueller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New Zealand could disintegrate as a result of differences over the blessing and ordination of gays, according to one of the options it is considering.</w:t>
      </w:r>
    </w:p>
    <w:p>
      <w:pPr>
        <w:spacing w:after="160"/>
      </w:pPr>
      <w:r>
        <w:rPr>
          <w:rFonts w:ascii="Arial" w:cs="Arial" w:eastAsia="Arial" w:hAnsi="Arial"/>
          <w:sz w:val="22"/>
          <w:szCs w:val="22"/>
        </w:rPr>
        <w:t xml:space="preserve">Ten options are being considered by a church commission to deal with the differing views over same-sex relationships. One would see the end of the church as it currently exists.</w:t>
      </w:r>
    </w:p>
    <w:p>
      <w:pPr>
        <w:spacing w:after="160"/>
      </w:pPr>
      <w:r>
        <w:rPr>
          <w:rFonts w:ascii="Arial" w:cs="Arial" w:eastAsia="Arial" w:hAnsi="Arial"/>
          <w:sz w:val="22"/>
          <w:szCs w:val="22"/>
        </w:rPr>
        <w:t xml:space="preserve">The commission, chaired by former governor-general Sir Anand Satyanand, was set up two years ago to "listen, read, discuss, and provide a description of possible options for a way forward".</w:t>
      </w:r>
    </w:p>
    <w:p>
      <w:pPr>
        <w:spacing w:after="160"/>
      </w:pPr>
      <w:r>
        <w:rPr>
          <w:rFonts w:ascii="Arial" w:cs="Arial" w:eastAsia="Arial" w:hAnsi="Arial"/>
          <w:sz w:val="22"/>
          <w:szCs w:val="22"/>
        </w:rPr>
        <w:t xml:space="preserve">There were 199 submitters on the issue including retired Wellington Bishop Richard Randerson.</w:t>
      </w:r>
    </w:p>
    <w:p>
      <w:pPr>
        <w:spacing w:after="160"/>
      </w:pPr>
      <w:r>
        <w:rPr>
          <w:rFonts w:ascii="Arial" w:cs="Arial" w:eastAsia="Arial" w:hAnsi="Arial"/>
          <w:sz w:val="22"/>
          <w:szCs w:val="22"/>
        </w:rPr>
        <w:t xml:space="preserve">Randerson, who has been married to wife, Jackie, for 46 years, said it was the quality of the relationship - not the sexual orientation - that was important.</w:t>
      </w:r>
    </w:p>
    <w:p>
      <w:pPr>
        <w:spacing w:after="160"/>
      </w:pPr>
      <w:r>
        <w:rPr>
          <w:rFonts w:ascii="Arial" w:cs="Arial" w:eastAsia="Arial" w:hAnsi="Arial"/>
          <w:sz w:val="22"/>
          <w:szCs w:val="22"/>
        </w:rPr>
        <w:t xml:space="preserve">"I think the tide is shifting within the church and more people are coming to the acceptance of homosexuality and accepting same-sex relationships with those committed to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the Arctic has offered to pay $2.65 million to Alvarez and Marsal Canada Inc., receivers for the now defunct Dowland group of companies, for the bulk of a debt owed from the rebuilding of St. Jude’s Cathedral in Iqaluit.</w:t>
      </w:r>
    </w:p>
    <w:p>
      <w:pPr>
        <w:spacing w:after="160"/>
      </w:pPr>
      <w:r>
        <w:rPr>
          <w:rFonts w:ascii="Arial" w:cs="Arial" w:eastAsia="Arial" w:hAnsi="Arial"/>
          <w:sz w:val="22"/>
          <w:szCs w:val="22"/>
        </w:rPr>
        <w:t xml:space="preserve">That amount is basically what the church owed Dowland Contracting Ltd. when the company, and several other Dowland enterprises, became insolvent and went into receivership in May 2013.</w:t>
      </w:r>
    </w:p>
    <w:p>
      <w:pPr>
        <w:spacing w:after="160"/>
      </w:pPr>
      <w:r>
        <w:rPr>
          <w:rFonts w:ascii="Arial" w:cs="Arial" w:eastAsia="Arial" w:hAnsi="Arial"/>
          <w:sz w:val="22"/>
          <w:szCs w:val="22"/>
        </w:rPr>
        <w:t xml:space="preserve">According to the deal, the diocese has 90 days to pay the $2.65 million, but it’s unclear where that money will come from or whether it will affect the church’s social ministry in Iqaluit which includes a thrift shop, the building that houses the local food bank, and the soup kitchen.</w:t>
      </w:r>
    </w:p>
    <w:p>
      <w:pPr>
        <w:spacing w:after="160"/>
      </w:pPr>
      <w:r>
        <w:rPr>
          <w:rFonts w:ascii="Arial" w:cs="Arial" w:eastAsia="Arial" w:hAnsi="Arial"/>
          <w:sz w:val="22"/>
          <w:szCs w:val="22"/>
        </w:rPr>
        <w:t xml:space="preserve">The new cathedral cost about $8 million to build. Through insurance and fundraising, the diocese was able to pull together about $5.5 million which left them $2.5 million short.</w:t>
      </w:r>
    </w:p>
    <w:p>
      <w:pPr>
        <w:spacing w:after="160"/>
      </w:pPr>
      <w:r>
        <w:rPr>
          <w:rFonts w:ascii="Arial" w:cs="Arial" w:eastAsia="Arial" w:hAnsi="Arial"/>
          <w:sz w:val="22"/>
          <w:szCs w:val="22"/>
        </w:rPr>
        <w:t xml:space="preserve">NCC-Dowland agreed to finish construction despite the shortfall, while fundraising efforts continued.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the Central Province of Central Africa has unveiled plans to build a US$120 million university in Chitungwiza, about 35km south-east of Harare.</w:t>
      </w:r>
    </w:p>
    <w:p>
      <w:pPr>
        <w:spacing w:after="160"/>
      </w:pPr>
      <w:r>
        <w:rPr>
          <w:rFonts w:ascii="Arial" w:cs="Arial" w:eastAsia="Arial" w:hAnsi="Arial"/>
          <w:sz w:val="22"/>
          <w:szCs w:val="22"/>
        </w:rPr>
        <w:t xml:space="preserve">Anglican Diocese of Harare Bishop Chad Gandiya told a gathering that the church is now looking beyond secondary education.</w:t>
      </w:r>
    </w:p>
    <w:p>
      <w:pPr>
        <w:spacing w:after="160"/>
      </w:pPr>
      <w:r>
        <w:rPr>
          <w:rFonts w:ascii="Arial" w:cs="Arial" w:eastAsia="Arial" w:hAnsi="Arial"/>
          <w:sz w:val="22"/>
          <w:szCs w:val="22"/>
        </w:rPr>
        <w:t xml:space="preserve">"Anglican Diocese of Harare has its intention to build an integral university in Chitungwiza. It makes sense for the (Anglican) University to be placed in Chitungwiza, a city that is growing and a home to many institutions providing secondary school education.”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Primate Fred Hiltz delivered his Easter message on video. You can watch it all here (I'm sure he would be grateful: it only has 52 hits thus far). http://tinyurl.com/kwotrm8 Most of it is maudlin Residential School hand wringing, delivered in a lugubrious monotone.</w:t>
      </w:r>
    </w:p>
    <w:p>
      <w:pPr>
        <w:spacing w:after="160"/>
      </w:pPr>
      <w:r>
        <w:rPr>
          <w:rFonts w:ascii="Arial" w:cs="Arial" w:eastAsia="Arial" w:hAnsi="Arial"/>
          <w:sz w:val="22"/>
          <w:szCs w:val="22"/>
        </w:rPr>
        <w:t xml:space="preserve">Holy Week is "all about reconciliation", of course but not primarily reconciliation with one another: it is firstly and most importantly about reconciliation with God under whose wrath we justly find ourselves until delivered by the penal substitutionary atonement of Jesus' sacrifice on the cross.</w:t>
      </w:r>
    </w:p>
    <w:p>
      <w:pPr>
        <w:spacing w:after="160"/>
      </w:pPr>
      <w:r>
        <w:rPr>
          <w:rFonts w:ascii="Arial" w:cs="Arial" w:eastAsia="Arial" w:hAnsi="Arial"/>
          <w:sz w:val="22"/>
          <w:szCs w:val="22"/>
        </w:rPr>
        <w:t xml:space="preserve">In the Anglican All You Need is Love Church of Canada, God's wrath, our sin, our deserving of punishment, our inability to "do good works pleasant and acceptable to God, without the grace of God by Christ preventing us" have all been flushed down the plughole of sentimental liberal theological mush that has been inexorably infiltrating the denomination for decades.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Others are beginning to spot the ambiguous nonsense spouted by the Episcopal Church’s Presiding Bishop and her confusing message on the resurrection.</w:t>
      </w:r>
    </w:p>
    <w:p>
      <w:pPr>
        <w:spacing w:after="160"/>
      </w:pPr>
      <w:r>
        <w:rPr>
          <w:rFonts w:ascii="Arial" w:cs="Arial" w:eastAsia="Arial" w:hAnsi="Arial"/>
          <w:sz w:val="22"/>
          <w:szCs w:val="22"/>
        </w:rPr>
        <w:t xml:space="preserve">The leader of the liberal Episcopal Church has issued an Easter message that has respectability. An expert suggests it is lacking in some respects.</w:t>
      </w:r>
    </w:p>
    <w:p>
      <w:pPr>
        <w:spacing w:after="160"/>
      </w:pPr>
      <w:r>
        <w:rPr>
          <w:rFonts w:ascii="Arial" w:cs="Arial" w:eastAsia="Arial" w:hAnsi="Arial"/>
          <w:sz w:val="22"/>
          <w:szCs w:val="22"/>
        </w:rPr>
        <w:t xml:space="preserve">Jeff Walton with the Institute on Religion and Democracy follows events in the Anglican Church. He says the statement from Presiding Bishop Katharine Jefferts Schori contains language familiar to Christians. He is pleased she draws attention to the suffering of the church in countries such as Pakistan.</w:t>
      </w:r>
    </w:p>
    <w:p>
      <w:pPr>
        <w:spacing w:after="160"/>
      </w:pPr>
      <w:r>
        <w:rPr>
          <w:rFonts w:ascii="Arial" w:cs="Arial" w:eastAsia="Arial" w:hAnsi="Arial"/>
          <w:sz w:val="22"/>
          <w:szCs w:val="22"/>
        </w:rPr>
        <w:t xml:space="preserve">On the other hand, Walton says, “[Jefferts] Schori seems to identify the resurrected Body of Christ, not only as the church in one sense, but possibly as only referring to the church. And it is possible to read this message and infer that she is not referring to the resurrection as a literal, physical event, but as an allegorical understanding for Christ's mission and message rebirthed through the church.”</w:t>
      </w:r>
    </w:p>
    <w:p>
      <w:pPr>
        <w:spacing w:after="160"/>
      </w:pPr>
      <w:r>
        <w:rPr>
          <w:rFonts w:ascii="Arial" w:cs="Arial" w:eastAsia="Arial" w:hAnsi="Arial"/>
          <w:sz w:val="22"/>
          <w:szCs w:val="22"/>
        </w:rPr>
        <w:t xml:space="preserve">For traditionalist, orthodox Christians that poses a big concern.</w:t>
      </w:r>
    </w:p>
    <w:p>
      <w:pPr>
        <w:spacing w:after="160"/>
      </w:pPr>
      <w:r>
        <w:rPr>
          <w:rFonts w:ascii="Arial" w:cs="Arial" w:eastAsia="Arial" w:hAnsi="Arial"/>
          <w:sz w:val="22"/>
          <w:szCs w:val="22"/>
        </w:rPr>
        <w:t xml:space="preserve">“Our belief would be that Christ's death and resurrection are quite literal,” Walton adds. “And while the different members of the church do serve as Christ's body in a capacity, there is also a literal resurrection that takes place.”</w:t>
      </w:r>
    </w:p>
    <w:p>
      <w:pPr>
        <w:spacing w:after="160"/>
      </w:pPr>
      <w:r>
        <w:rPr>
          <w:rFonts w:ascii="Arial" w:cs="Arial" w:eastAsia="Arial" w:hAnsi="Arial"/>
          <w:sz w:val="22"/>
          <w:szCs w:val="22"/>
        </w:rPr>
        <w:t xml:space="preserve">So Schori is possibly describing the resurrection as a concept rather than reality, but it's also possible that she is lightly putting aside Christ’s physical resurrection. As an Anglican, Walton says his understanding is that it is "not something that happens in nature. It's a supernatural act and it's an instance of God directly inserting himself into human existence to resurrect Jesus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theological college, which has been training student priests since 1892, has been recommended for closure. St Michael's College in Llandaff is the Church in Wales' only full-time residential center for training priests. A working group said training there runs at a loss and will soon be "unsustainable".</w:t>
      </w:r>
    </w:p>
    <w:p>
      <w:pPr>
        <w:spacing w:after="160"/>
      </w:pPr>
      <w:r>
        <w:rPr>
          <w:rFonts w:ascii="Arial" w:cs="Arial" w:eastAsia="Arial" w:hAnsi="Arial"/>
          <w:sz w:val="22"/>
          <w:szCs w:val="22"/>
        </w:rPr>
        <w:t xml:space="preserve">The Church in Wales said it is "business as usual" until bishops have finished consultations.</w:t>
      </w:r>
    </w:p>
    <w:p>
      <w:pPr>
        <w:spacing w:after="160"/>
      </w:pPr>
      <w:r>
        <w:rPr>
          <w:rFonts w:ascii="Arial" w:cs="Arial" w:eastAsia="Arial" w:hAnsi="Arial"/>
          <w:sz w:val="22"/>
          <w:szCs w:val="22"/>
        </w:rPr>
        <w:t xml:space="preserve">The working group published a report on the future of theological training in Church in Wales. It recommended that full-time residential training at the college end in 2016.</w:t>
      </w:r>
    </w:p>
    <w:p>
      <w:pPr>
        <w:spacing w:after="160"/>
      </w:pPr>
      <w:r>
        <w:rPr>
          <w:rFonts w:ascii="Arial" w:cs="Arial" w:eastAsia="Arial" w:hAnsi="Arial"/>
          <w:sz w:val="22"/>
          <w:szCs w:val="22"/>
        </w:rPr>
        <w:t xml:space="preserve">The report says: "The training of ordinands runs at a substantial loss. It is our opinion that this will be unsustainable in the near future."</w:t>
      </w:r>
    </w:p>
    <w:p>
      <w:pPr>
        <w:spacing w:after="160"/>
      </w:pPr>
      <w:r>
        <w:rPr>
          <w:rFonts w:ascii="Arial" w:cs="Arial" w:eastAsia="Arial" w:hAnsi="Arial"/>
          <w:sz w:val="22"/>
          <w:szCs w:val="22"/>
        </w:rPr>
        <w:t xml:space="preserve">Training should instead be carried out at a more local level and the qualification should be overseen by Durham University.</w:t>
      </w:r>
    </w:p>
    <w:p>
      <w:pPr>
        <w:spacing w:after="160"/>
      </w:pPr>
      <w:r>
        <w:rPr>
          <w:rFonts w:ascii="Arial" w:cs="Arial" w:eastAsia="Arial" w:hAnsi="Arial"/>
          <w:sz w:val="22"/>
          <w:szCs w:val="22"/>
        </w:rPr>
        <w:t xml:space="preserve">A Welsh priest familiar with the state of things on the Church of Wales said, “Why maintain a seminary when you are closing down your church?”</w:t>
      </w:r>
    </w:p>
    <w:p>
      <w:pPr>
        <w:spacing w:after="160"/>
      </w:pPr>
      <w:r>
        <w:rPr>
          <w:rFonts w:ascii="Arial" w:cs="Arial" w:eastAsia="Arial" w:hAnsi="Arial"/>
          <w:sz w:val="22"/>
          <w:szCs w:val="22"/>
        </w:rPr>
        <w:t xml:space="preserve">Point well taken.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Why are so many Greek Orthodox leaving church? Rod Dreher of the AMERICAN CONSERVATIVE writes, that according to the Greek Archdiocese’s website, it’s about intermarriage. Excerpt:</w:t>
      </w:r>
    </w:p>
    <w:p>
      <w:pPr>
        <w:spacing w:after="160"/>
      </w:pPr>
      <w:r>
        <w:rPr>
          <w:rFonts w:ascii="Arial" w:cs="Arial" w:eastAsia="Arial" w:hAnsi="Arial"/>
          <w:sz w:val="22"/>
          <w:szCs w:val="22"/>
        </w:rPr>
        <w:t xml:space="preserve">“In a startling find, statistics disclose over 60% of Greek Orthodox families of the last generation and 90% of Americans with Greek roots are no longer in communion with the Church. It is a concern shared by learned religious leaders who understand the need for a compassionate outreach towards intermarried families with sensitivity to differences among intermarried couples and the problems they face as a family. In the transition, as each population passes into successive generations, growing numbers of families move further from their origins, with the probability that our beloved Greek Orthodox Church in America will become moribund in the very near future.”</w:t>
      </w:r>
    </w:p>
    <w:p>
      <w:pPr>
        <w:spacing w:after="160"/>
      </w:pPr>
      <w:r>
        <w:rPr>
          <w:rFonts w:ascii="Arial" w:cs="Arial" w:eastAsia="Arial" w:hAnsi="Arial"/>
          <w:sz w:val="22"/>
          <w:szCs w:val="22"/>
        </w:rPr>
        <w:t xml:space="preserve">Anybody else see what’s wrong with this, asks Dreher? “Intermarriage only makes these families less culturally and ethnically Greek. It need not make them less Orthodox. The fact that the Archdiocese conceives of this as a problem of intermarriage, and not as a failure of catechesis and evangelism, indicates a basic misunderstanding of the problem. If you acculturate your people to think the experience of the liturgical life of the Church is pretty much The Tribe At Prayer, you shouldn’t be surprised when their loosening of tribal bonds through intermarriage results in a falling away from the Church. I have two Greek friends who were raised Greek Orthodox but no longer are (one’s Evangelical, one’s Catholic) because, as they put it, Christianity was ‘all Greek’ to them growing up.</w:t>
      </w:r>
    </w:p>
    <w:p>
      <w:pPr>
        <w:spacing w:after="160"/>
      </w:pPr>
      <w:r>
        <w:rPr>
          <w:rFonts w:ascii="Arial" w:cs="Arial" w:eastAsia="Arial" w:hAnsi="Arial"/>
          <w:sz w:val="22"/>
          <w:szCs w:val="22"/>
        </w:rPr>
        <w:t xml:space="preserve">“All churches in this country are facing a crisis of the young falling away. We need not make the situation worse than it has to be by misdiagnosing it. Or is there something I’m not seeing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last General Convention urged the Episcopal Church Center to divest itself of its headquarters in New York City because it is an expensive dinosaur around the church’s neck. When Jefferts Schori brought Bishop Stacy Sims on board, things began to change. Recently the DFMS entered into a lease agreement with the Permanent Mission of the Kingdom of Lesotho to the United Nations to lease a portion of a floor at 815 Second Avenue in New York City, NY.</w:t>
      </w:r>
    </w:p>
    <w:p>
      <w:pPr>
        <w:spacing w:after="160"/>
      </w:pPr>
      <w:r>
        <w:rPr>
          <w:rFonts w:ascii="Arial" w:cs="Arial" w:eastAsia="Arial" w:hAnsi="Arial"/>
          <w:sz w:val="22"/>
          <w:szCs w:val="22"/>
        </w:rPr>
        <w:t xml:space="preserve">“I am very pleased by this development,” explained Bishop Stacy Sauls, Chief Operating Officer. “For one thing, it is good stewardship of the Church’s assets, maximizing the funding available for mission. For another, we of the DFMS are pleased to be working cooperatively in this way with the Government of Lesotho. As has been true with the Government of Haiti, we hope being neighbors at 815 Second Avenue will lead to increased opportunities for partnerships.”</w:t>
      </w:r>
    </w:p>
    <w:p>
      <w:pPr>
        <w:spacing w:after="160"/>
      </w:pPr>
      <w:r>
        <w:rPr>
          <w:rFonts w:ascii="Arial" w:cs="Arial" w:eastAsia="Arial" w:hAnsi="Arial"/>
          <w:sz w:val="22"/>
          <w:szCs w:val="22"/>
        </w:rPr>
        <w:t xml:space="preserve">The Consulate will lease 6,379 rentable square feet on the eighth floor of the Church Center. This area is currently unoccupied. The lease agreement is for three years. Anticipated revenue is $274,000 in the first year, which, N. Kurt Barnes, Chief Financial Officer, said, “Provides an additional $274,000 in revenue beyond budget projections.”</w:t>
      </w:r>
    </w:p>
    <w:p>
      <w:pPr>
        <w:spacing w:after="160"/>
      </w:pPr>
      <w:r>
        <w:rPr>
          <w:rFonts w:ascii="Arial" w:cs="Arial" w:eastAsia="Arial" w:hAnsi="Arial"/>
          <w:sz w:val="22"/>
          <w:szCs w:val="22"/>
        </w:rPr>
        <w:t xml:space="preserve">Permanent Mission of the Kingdom of Lesotho to the United Nations joins the Consulat General de la Republique d’Haiti, the Ad Council and the Lyceum Kennedy School as tenants in the New York City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prominent U.S. pro-family activist who was detained by the Canadian Border Services Agency before being allowed into Canada on appeal was arrested late Monday on the campus of the University of Regina. Peter LaBarbera of Americans for Truth about Homosexuality was arrested along with Canadian pro-family activist Bill Whatcott.</w:t>
      </w:r>
    </w:p>
    <w:p>
      <w:pPr>
        <w:spacing w:after="160"/>
      </w:pPr>
      <w:r>
        <w:rPr>
          <w:rFonts w:ascii="Arial" w:cs="Arial" w:eastAsia="Arial" w:hAnsi="Arial"/>
          <w:sz w:val="22"/>
          <w:szCs w:val="22"/>
        </w:rPr>
        <w:t xml:space="preserve">The pair were at the university with a poster depicting a child killed by abortion and a sign saying "sodomy is a sin." A video of the incident shows that Whatcott was asked to leave the campus by campus security, who were accompanied by police. Whatcott responded that he had won two court cases on freedom of speech. “I do believe I have a charter right to speak here," he said.</w:t>
      </w:r>
    </w:p>
    <w:p>
      <w:pPr>
        <w:spacing w:after="160"/>
      </w:pPr>
      <w:r>
        <w:rPr>
          <w:rFonts w:ascii="Arial" w:cs="Arial" w:eastAsia="Arial" w:hAnsi="Arial"/>
          <w:sz w:val="22"/>
          <w:szCs w:val="22"/>
        </w:rPr>
        <w:t xml:space="preserve">Whatcott said that they would have to remove him from campus, because in addition to his charter right, he said, “I believe I have a moral responsibility to share the Gospel with these students.” He added, “I believe this university would not be as rich as it could be if it did not allow me to stay here and speak.”</w:t>
      </w:r>
    </w:p>
    <w:p>
      <w:pPr>
        <w:spacing w:after="160"/>
      </w:pPr>
      <w:r>
        <w:rPr>
          <w:rFonts w:ascii="Arial" w:cs="Arial" w:eastAsia="Arial" w:hAnsi="Arial"/>
          <w:sz w:val="22"/>
          <w:szCs w:val="22"/>
        </w:rPr>
        <w:t xml:space="preserve">Just before he was arrested, Whatcott told the guard, “I respect you, but I’m not going to obey that order because it’s unjust and it’s illegal.”</w:t>
      </w:r>
    </w:p>
    <w:p>
      <w:pPr>
        <w:spacing w:after="160"/>
      </w:pPr>
      <w:r>
        <w:rPr>
          <w:rFonts w:ascii="Arial" w:cs="Arial" w:eastAsia="Arial" w:hAnsi="Arial"/>
          <w:sz w:val="22"/>
          <w:szCs w:val="22"/>
        </w:rPr>
        <w:t xml:space="preserve">As he was warned that he was about to get arrested, he said, “Okay, I’m always a peaceful guy.”</w:t>
      </w:r>
    </w:p>
    <w:p>
      <w:pPr>
        <w:spacing w:after="160"/>
      </w:pPr>
      <w:r>
        <w:rPr>
          <w:rFonts w:ascii="Arial" w:cs="Arial" w:eastAsia="Arial" w:hAnsi="Arial"/>
          <w:sz w:val="22"/>
          <w:szCs w:val="22"/>
        </w:rPr>
        <w:t xml:space="preserve">As the officer announced his arrest and cuffed him, Whatcott raised his voice slightly to say, “Students, this is wrong. Even those of you who might disagree with me, we are all less free because of this; everybody loses. There are not any winners.” Whatcott concluded, “Shame on this university for suppressing speech.”</w:t>
      </w:r>
    </w:p>
    <w:p>
      <w:pPr>
        <w:spacing w:after="160"/>
      </w:pPr>
      <w:r>
        <w:rPr>
          <w:rFonts w:ascii="Arial" w:cs="Arial" w:eastAsia="Arial" w:hAnsi="Arial"/>
          <w:sz w:val="22"/>
          <w:szCs w:val="22"/>
        </w:rPr>
        <w:t xml:space="preserve">LaBarbera, surrounded by police, can be heard on the video saying, “I would rather stay in solidarity with him,” referring to Whatcott. Then he was arrested.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underreported news item is worth airing. At a House hearing on March 8, 2012, Dr. Katherine Hancock Ragsdale, president and dean of the Episcopal Divinity Church, testified against a bill that would make it a federal crime to transport minor girls across state lines without parental consent to get an abortion.</w:t>
      </w:r>
    </w:p>
    <w:p>
      <w:pPr>
        <w:spacing w:after="160"/>
      </w:pPr>
      <w:r>
        <w:rPr>
          <w:rFonts w:ascii="Arial" w:cs="Arial" w:eastAsia="Arial" w:hAnsi="Arial"/>
          <w:sz w:val="22"/>
          <w:szCs w:val="22"/>
        </w:rPr>
        <w:t xml:space="preserve">Were Congress to such a law, Ragsdale testified she would break the law to continue to help girls end their pregnancies.</w:t>
      </w:r>
    </w:p>
    <w:p>
      <w:pPr>
        <w:spacing w:after="160"/>
      </w:pPr>
      <w:r>
        <w:rPr>
          <w:rFonts w:ascii="Arial" w:cs="Arial" w:eastAsia="Arial" w:hAnsi="Arial"/>
          <w:sz w:val="22"/>
          <w:szCs w:val="22"/>
        </w:rPr>
        <w:t xml:space="preserve">Appearing as a Democratic Party witness at a hearing of the House Judiciary subcommittee on the Constitution, Ragsdale recalled the time she took a 15-year-old girl she had never met to get an abortion.</w:t>
      </w:r>
    </w:p>
    <w:p>
      <w:pPr>
        <w:spacing w:after="160"/>
      </w:pPr>
      <w:r>
        <w:rPr>
          <w:rFonts w:ascii="Arial" w:cs="Arial" w:eastAsia="Arial" w:hAnsi="Arial"/>
          <w:sz w:val="22"/>
          <w:szCs w:val="22"/>
        </w:rPr>
        <w:t xml:space="preserve">“Although New Hampshire was closer to that girl’s home than Boston, as it happened, I did not take her across state lines,” Ragsdale said. “Nor did I, to my knowledge, break any laws.</w:t>
      </w:r>
    </w:p>
    <w:p>
      <w:pPr>
        <w:spacing w:after="160"/>
      </w:pPr>
      <w:r>
        <w:rPr>
          <w:rFonts w:ascii="Arial" w:cs="Arial" w:eastAsia="Arial" w:hAnsi="Arial"/>
          <w:sz w:val="22"/>
          <w:szCs w:val="22"/>
        </w:rPr>
        <w:t xml:space="preserve">“But if either of those things had been necessary in order to help her, I would have done them,” she continued. “And if helping young women like her should be made illegal I will, nonetheless, continue to do it.”</w:t>
      </w:r>
    </w:p>
    <w:p>
      <w:pPr>
        <w:spacing w:after="160"/>
      </w:pPr>
      <w:r>
        <w:rPr>
          <w:rFonts w:ascii="Arial" w:cs="Arial" w:eastAsia="Arial" w:hAnsi="Arial"/>
          <w:sz w:val="22"/>
          <w:szCs w:val="22"/>
        </w:rPr>
        <w:t xml:space="preserve">Ragsdale cited her vows as an Episcopal priest as the reason why she would “have no choice” but to break the law.</w:t>
      </w:r>
    </w:p>
    <w:p>
      <w:pPr>
        <w:spacing w:after="160"/>
      </w:pPr>
      <w:r>
        <w:rPr>
          <w:rFonts w:ascii="Arial" w:cs="Arial" w:eastAsia="Arial" w:hAnsi="Arial"/>
          <w:sz w:val="22"/>
          <w:szCs w:val="22"/>
        </w:rPr>
        <w:t xml:space="preserve">PS. Since when did a priest ever have to take a vow to get a person an abortion? This is utter rubbish. Perhaps because Ragsdale is a lesbian “married” to a lesbian, she doesn’t care for children, but this is the height of hubris.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gormless Oxford Labour council banned a Good Friday Passion of the Christ play because they thought it was a live SEX show. IN OXFORD!</w:t>
      </w:r>
    </w:p>
    <w:p>
      <w:pPr>
        <w:spacing w:after="160"/>
      </w:pPr>
      <w:r>
        <w:rPr>
          <w:rFonts w:ascii="Arial" w:cs="Arial" w:eastAsia="Arial" w:hAnsi="Arial"/>
          <w:sz w:val="22"/>
          <w:szCs w:val="22"/>
        </w:rPr>
        <w:t xml:space="preserve">The performance, telling the story of the crucifixion of Christ, had been planned for Good Friday by St Stephen’s House Theological College and Saints Mary and John Church in Oxford.</w:t>
      </w:r>
    </w:p>
    <w:p>
      <w:pPr>
        <w:spacing w:after="160"/>
      </w:pPr>
      <w:r>
        <w:rPr>
          <w:rFonts w:ascii="Arial" w:cs="Arial" w:eastAsia="Arial" w:hAnsi="Arial"/>
          <w:sz w:val="22"/>
          <w:szCs w:val="22"/>
        </w:rPr>
        <w:t xml:space="preserve">That was until an official at the local Labour council refused to rubber-stamp the event, forcing the church to scrap it at short notice.</w:t>
      </w:r>
    </w:p>
    <w:p>
      <w:pPr>
        <w:spacing w:after="160"/>
      </w:pPr>
      <w:r>
        <w:rPr>
          <w:rFonts w:ascii="Arial" w:cs="Arial" w:eastAsia="Arial" w:hAnsi="Arial"/>
          <w:sz w:val="22"/>
          <w:szCs w:val="22"/>
        </w:rPr>
        <w:t xml:space="preserve">Oxford City Council banned the re-enactment of the crucifixion of Jesus Christ wrongly believing the play was a sex show that could cause “grave offence”.</w:t>
      </w:r>
    </w:p>
    <w:p>
      <w:pPr>
        <w:spacing w:after="160"/>
      </w:pPr>
      <w:r>
        <w:rPr>
          <w:rFonts w:ascii="Arial" w:cs="Arial" w:eastAsia="Arial" w:hAnsi="Arial"/>
          <w:sz w:val="22"/>
          <w:szCs w:val="22"/>
        </w:rPr>
        <w:t xml:space="preserve">The worker in question apparently did not know that the Passion play is a religious affair – and thought it was an obscene production.</w:t>
      </w:r>
    </w:p>
    <w:p>
      <w:pPr>
        <w:spacing w:after="160"/>
      </w:pPr>
      <w:r>
        <w:rPr>
          <w:rFonts w:ascii="Arial" w:cs="Arial" w:eastAsia="Arial" w:hAnsi="Arial"/>
          <w:sz w:val="22"/>
          <w:szCs w:val="22"/>
        </w:rPr>
        <w:t xml:space="preserve">Last night ministers, MPs and religious groups criticized the “unbelievable” actions of Oxford City Council, saying it showed Christians were becoming increasingly marginalized in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Recruitment is reaping its rewards at Nashotah House. The seminary recently hosted their spring Experiencing Nashotah event, a time for prospective students to visit campus, meet students and professors, worship with the community here, and enjoy some Benedictine hospitality firsthand as they pray and discern regarding seminary and the future.</w:t>
      </w:r>
    </w:p>
    <w:p>
      <w:pPr>
        <w:spacing w:after="160"/>
      </w:pPr>
      <w:r>
        <w:rPr>
          <w:rFonts w:ascii="Arial" w:cs="Arial" w:eastAsia="Arial" w:hAnsi="Arial"/>
          <w:sz w:val="22"/>
          <w:szCs w:val="22"/>
        </w:rPr>
        <w:t xml:space="preserve">According to a news release, this year was their largest prospective student event in the past 5 years, with 24 guests from dioceses and provinces across the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old professor of mine, Dr. Bruce Kenneth Waltke will be ordained to the sacred Order of Deacons in the Anglican Communion by the Rt. Rev. Kenneth Ross in Sammamish, WA. The occasion will also see the Rev. Robert Dalgleish be ordained. Despite its turmoil, classical Anglicanism still has its appeal to thoughtful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hope you will make a tax deductible contribution to VOL to keep us going.</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also send your donation to VOL's PAYPAL link here: www.virtueonline.org/donate.html</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COFE DISCIPLINE PRIEST IN GAY MARRIAGE ACTION?*PB OFF HOOK IN DEPOSITION</dc:title>
  <dc:creator>VirtueOnline Archive</dc:creator>
  <cp:lastModifiedBy>Un-named</cp:lastModifiedBy>
  <cp:revision>1</cp:revision>
  <dcterms:created xsi:type="dcterms:W3CDTF">2026-04-22T11:55:54.591Z</dcterms:created>
  <dcterms:modified xsi:type="dcterms:W3CDTF">2026-04-22T11:55:54.591Z</dcterms:modified>
</cp:coreProperties>
</file>

<file path=docProps/custom.xml><?xml version="1.0" encoding="utf-8"?>
<Properties xmlns="http://schemas.openxmlformats.org/officeDocument/2006/custom-properties" xmlns:vt="http://schemas.openxmlformats.org/officeDocument/2006/docPropsVTypes"/>
</file>