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LIBERALS WILL BECOME EXTINCT</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Minkoff</w:t>
      </w:r>
    </w:p>
    <w:p>
      <w:pPr>
        <w:spacing w:after="160"/>
      </w:pPr>
      <w:r>
        <w:rPr>
          <w:rFonts w:ascii="Arial" w:cs="Arial" w:eastAsia="Arial" w:hAnsi="Arial"/>
          <w:sz w:val="22"/>
          <w:szCs w:val="22"/>
        </w:rPr>
        <w:t xml:space="preserve">http://politicaloutcast.com/2012/07/why-liberals-will-become-extinct/#ixzz21YWu6y3M</w:t>
      </w:r>
    </w:p>
    <w:p>
      <w:pPr>
        <w:spacing w:after="160"/>
      </w:pPr>
      <w:r>
        <w:rPr>
          <w:rFonts w:ascii="Arial" w:cs="Arial" w:eastAsia="Arial" w:hAnsi="Arial"/>
          <w:sz w:val="22"/>
          <w:szCs w:val="22"/>
        </w:rPr>
        <w:t xml:space="preserve">July 24, 2012</w:t>
      </w:r>
    </w:p>
    <w:p>
      <w:pPr>
        <w:spacing w:after="160"/>
      </w:pPr>
      <w:r>
        <w:rPr>
          <w:rFonts w:ascii="Arial" w:cs="Arial" w:eastAsia="Arial" w:hAnsi="Arial"/>
          <w:sz w:val="22"/>
          <w:szCs w:val="22"/>
        </w:rPr>
        <w:t xml:space="preserve">What do the destruction of the traditional family, abortion-on-demand, homosexual rights, and the sexual revolution have in common? Aside from being pet projects of the liberal agenda, they are also driving the biggest (and least publicized) crisis of Western civilization: below replacement fertility rates. A fairly recent documentary film, Demographic Winter, http://www.youtube.com/watch?v=jxUD8E-qbyI outlines the causes and civilization-destroying effects of the precipitous downturn in fertility among Western nations.</w:t>
      </w:r>
    </w:p>
    <w:p>
      <w:pPr>
        <w:spacing w:after="160"/>
      </w:pPr>
      <w:r>
        <w:rPr>
          <w:rFonts w:ascii="Arial" w:cs="Arial" w:eastAsia="Arial" w:hAnsi="Arial"/>
          <w:sz w:val="22"/>
          <w:szCs w:val="22"/>
        </w:rPr>
        <w:t xml:space="preserve">Though liberals like to talk about the "over-population" problem in the world, it turns out that the recent global population boom has coincided with a severe reduction in global fertility. This means that the global population is larger because people are living longer, not because new humans are being born in record numbers. In fact, most industrialized countries (including almost all of Europe, the United States, Russia, China, and Japan) have fertility rates below replacement level (2.1 children per woman).</w:t>
      </w:r>
    </w:p>
    <w:p>
      <w:pPr>
        <w:spacing w:after="160"/>
      </w:pPr>
      <w:r>
        <w:rPr>
          <w:rFonts w:ascii="Arial" w:cs="Arial" w:eastAsia="Arial" w:hAnsi="Arial"/>
          <w:sz w:val="22"/>
          <w:szCs w:val="22"/>
        </w:rPr>
        <w:t xml:space="preserve">Our populations are aging, and the economic and social effects of this barrenness are starting to take their toll. Without population growth in the most crucial demographic-young workers and dependent children-economies grind to a hault as the liabilities of retirees exceed the productive capacity of the dwindling workforce and the market for new goods decreases. And that is exactly what has happened. It has gotten so bad in Russia and Sweden, that civil governments in those countries are paying families to have children. And these policies themselves are failing.</w:t>
      </w:r>
    </w:p>
    <w:p>
      <w:pPr>
        <w:spacing w:after="160"/>
      </w:pPr>
      <w:r>
        <w:rPr>
          <w:rFonts w:ascii="Arial" w:cs="Arial" w:eastAsia="Arial" w:hAnsi="Arial"/>
          <w:sz w:val="22"/>
          <w:szCs w:val="22"/>
        </w:rPr>
        <w:t xml:space="preserve">One of the most startling features of the film is the fact that its interviewees all point to one factor that could turn the global crisis around: a return to traditional values and traditional families. The interviewees (mostly sociologists and government officials from various countries) do not approach the problem from a religious perspective. Most of them seem almost embarrassed that their beloved science has driven them to conclusions that are far from politically correct. One of the sociologists, Phil Longman, a Schwartz Senior Fellow at the New American Foundation, says explicitly:</w:t>
      </w:r>
    </w:p>
    <w:p>
      <w:pPr>
        <w:spacing w:after="160"/>
      </w:pPr>
      <w:r>
        <w:rPr>
          <w:rFonts w:ascii="Arial" w:cs="Arial" w:eastAsia="Arial" w:hAnsi="Arial"/>
          <w:sz w:val="22"/>
          <w:szCs w:val="22"/>
        </w:rPr>
        <w:t xml:space="preserve">If it helps, just so you know where I'm coming from-I'm not churched. I work for a progressive secular thinktank. Right. And you can say this in your documentary. . . . This is not a faith-based analysis. This is an analysis that may eventually bring me to faith, but it's not driven by faith. It just turns out... this is where the facts take you.</w:t>
      </w:r>
    </w:p>
    <w:p>
      <w:pPr>
        <w:spacing w:after="160"/>
      </w:pPr>
      <w:r>
        <w:rPr>
          <w:rFonts w:ascii="Arial" w:cs="Arial" w:eastAsia="Arial" w:hAnsi="Arial"/>
          <w:sz w:val="22"/>
          <w:szCs w:val="22"/>
        </w:rPr>
        <w:t xml:space="preserve">After all is said and done, liberals can't win. Secular humanists kill their children or don't have any. Broken families ruin their children. Homosexuals can't have children. According to the laws of natural selection, liberalism cannot survive. It is not fit to survive. In fact, believing in the liberal agenda is a veritable survival disadvantage.</w:t>
      </w:r>
    </w:p>
    <w:p>
      <w:pPr>
        <w:spacing w:after="160"/>
      </w:pPr>
      <w:r>
        <w:rPr>
          <w:rFonts w:ascii="Arial" w:cs="Arial" w:eastAsia="Arial" w:hAnsi="Arial"/>
          <w:sz w:val="22"/>
          <w:szCs w:val="22"/>
        </w:rPr>
        <w:t xml:space="preserve">Liberals seem like they are winning much of the time. But even when they win, they lose. The accomplishment of their agenda is the very tool of their extinction. As Longman says elsewhere: If people are not having enough children as a whole to replace the population, does that imply eventual human extinction? I think the answer actually is no. Because there are still children being born. It's just that they're disproportionately being born to people of faith.</w:t>
      </w:r>
    </w:p>
    <w:p>
      <w:pPr>
        <w:spacing w:after="160"/>
      </w:pPr>
      <w:r>
        <w:rPr>
          <w:rFonts w:ascii="Arial" w:cs="Arial" w:eastAsia="Arial" w:hAnsi="Arial"/>
          <w:sz w:val="22"/>
          <w:szCs w:val="22"/>
        </w:rPr>
        <w:t xml:space="preserve">That is why liberals would love for you to fill their barracks (also known as public schools) with your children. Don't do it. Have as many children as you can train up well, and you will be doing more for the cause of truth and justice than you can possibly imagine. In the end, this battle is not one of words, ideas, guns, or power. It is one of children. Blessed are those parents whose quiver is full of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LIBERALS WILL BECOME EXTINCT</dc:title>
  <dc:creator>VirtueOnline Archive</dc:creator>
  <cp:lastModifiedBy>Un-named</cp:lastModifiedBy>
  <cp:revision>1</cp:revision>
  <dcterms:created xsi:type="dcterms:W3CDTF">2026-04-22T11:55:40.635Z</dcterms:created>
  <dcterms:modified xsi:type="dcterms:W3CDTF">2026-04-22T11:55:40.635Z</dcterms:modified>
</cp:coreProperties>
</file>

<file path=docProps/custom.xml><?xml version="1.0" encoding="utf-8"?>
<Properties xmlns="http://schemas.openxmlformats.org/officeDocument/2006/custom-properties" xmlns:vt="http://schemas.openxmlformats.org/officeDocument/2006/docPropsVTypes"/>
</file>