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WHITE HORSE INN: INTERVIEW WITH J.I. PACKER, AUTHOR OF "GROUNDED IN THE GOSPEL"</w:t>
      </w:r>
    </w:p>
    <w:p>
      <w:pPr>
        <w:pBdr>
          <w:bottom w:val="single" w:color="AAAAAA" w:sz="6"/>
        </w:pBdr>
        <w:spacing w:after="200" w:before="0"/>
      </w:pPr>
    </w:p>
    <w:p>
      <w:pPr>
        <w:spacing w:after="160"/>
      </w:pPr>
      <w:r>
        <w:rPr>
          <w:rFonts w:ascii="Arial" w:cs="Arial" w:eastAsia="Arial" w:hAnsi="Arial"/>
          <w:sz w:val="22"/>
          <w:szCs w:val="22"/>
        </w:rPr>
        <w:t xml:space="preserve">“In the sixteenth and seventeen centuries, the Reformers – the Puritans – the evangelicals, seemed to know their Bible backwards. They could quote it, appropriately, and apply it, in relation to just anything that came up in conversation. We simply aren’t like that. And yet we think we’re being loyal to the Reformational heritage. I want to blow the whistle here.” J. I. Packer</w:t>
      </w:r>
    </w:p>
    <w:p>
      <w:pPr>
        <w:spacing w:after="160"/>
      </w:pPr>
      <w:r>
        <w:rPr>
          <w:rFonts w:ascii="Arial" w:cs="Arial" w:eastAsia="Arial" w:hAnsi="Arial"/>
          <w:sz w:val="22"/>
          <w:szCs w:val="22"/>
        </w:rPr>
        <w:t xml:space="preserve">"Throughout the history of the church, young believers and new converts to the faith went through a process called 'catechism.' What are the roots of this ancient practice, and why has it fallen out of use in contemporary Christianity? On this edition of the White Horse Inn, host Dr. Michael Horton talks with J.I. Packer and Gary Parrett, authors of an important new book on this subject titled, Grounded in the Gospel: Building Believers the Old Fashioned Way."</w:t>
      </w:r>
    </w:p>
    <w:p>
      <w:pPr>
        <w:spacing w:after="160"/>
      </w:pPr>
      <w:r>
        <w:rPr>
          <w:rFonts w:ascii="Arial" w:cs="Arial" w:eastAsia="Arial" w:hAnsi="Arial"/>
          <w:sz w:val="22"/>
          <w:szCs w:val="22"/>
        </w:rPr>
        <w:t xml:space="preserve">Buy the book from Amazon.com</w:t>
      </w:r>
    </w:p>
    <w:p>
      <w:pPr>
        <w:spacing w:after="160"/>
      </w:pPr>
      <w:r>
        <w:rPr>
          <w:rFonts w:ascii="Arial" w:cs="Arial" w:eastAsia="Arial" w:hAnsi="Arial"/>
          <w:sz w:val="22"/>
          <w:szCs w:val="22"/>
        </w:rPr>
        <w:t xml:space="preserve">http://www.amazon.com/Grounded-Gospel-Building-Believers-Old-Fashioned/dp/080106838X</w:t>
      </w:r>
    </w:p>
    <w:p>
      <w:pPr>
        <w:spacing w:after="160"/>
      </w:pPr>
      <w:r>
        <w:rPr>
          <w:rFonts w:ascii="Arial" w:cs="Arial" w:eastAsia="Arial" w:hAnsi="Arial"/>
          <w:sz w:val="22"/>
          <w:szCs w:val="22"/>
        </w:rPr>
        <w:t xml:space="preserve">The White Horse Inn</w:t>
      </w:r>
    </w:p>
    <w:p>
      <w:pPr>
        <w:spacing w:after="160"/>
      </w:pPr>
      <w:r>
        <w:rPr>
          <w:rFonts w:ascii="Arial" w:cs="Arial" w:eastAsia="Arial" w:hAnsi="Arial"/>
          <w:sz w:val="22"/>
          <w:szCs w:val="22"/>
        </w:rPr>
        <w:t xml:space="preserve">http://www.whitehorseinn.org</w:t>
      </w:r>
    </w:p>
    <w:p>
      <w:pPr>
        <w:spacing w:after="160"/>
      </w:pPr>
      <w:r>
        <w:rPr>
          <w:rFonts w:ascii="Arial" w:cs="Arial" w:eastAsia="Arial" w:hAnsi="Arial"/>
          <w:sz w:val="22"/>
          <w:szCs w:val="22"/>
        </w:rPr>
        <w:t xml:space="preserve">Download the interview here:</w:t>
      </w:r>
    </w:p>
    <w:p>
      <w:pPr>
        <w:spacing w:after="160"/>
      </w:pPr>
      <w:r>
        <w:rPr>
          <w:rFonts w:ascii="Arial" w:cs="Arial" w:eastAsia="Arial" w:hAnsi="Arial"/>
          <w:sz w:val="22"/>
          <w:szCs w:val="22"/>
        </w:rPr>
        <w:t xml:space="preserve">http://c2.libsyn.com/media/18223/wi20100228.mp3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 HORSE INN: INTERVIEW WITH J.I. PACKER, AUTHOR OF "GROUNDED IN THE GOSPEL"</dc:title>
  <dc:creator>VirtueOnline Archive</dc:creator>
  <cp:lastModifiedBy>Un-named</cp:lastModifiedBy>
  <cp:revision>1</cp:revision>
  <dcterms:created xsi:type="dcterms:W3CDTF">2026-04-22T11:55:12.757Z</dcterms:created>
  <dcterms:modified xsi:type="dcterms:W3CDTF">2026-04-22T11:55:12.757Z</dcterms:modified>
</cp:coreProperties>
</file>

<file path=docProps/custom.xml><?xml version="1.0" encoding="utf-8"?>
<Properties xmlns="http://schemas.openxmlformats.org/officeDocument/2006/custom-properties" xmlns:vt="http://schemas.openxmlformats.org/officeDocument/2006/docPropsVTypes"/>
</file>