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HAVE ALL THE ANGLICANS GONE - LONG TIME PASSING? - DAVID CONWAY</w:t>
      </w:r>
    </w:p>
    <w:p>
      <w:pPr>
        <w:pBdr>
          <w:bottom w:val="single" w:color="AAAAAA" w:sz="6"/>
        </w:pBdr>
        <w:spacing w:after="200" w:before="0"/>
      </w:pPr>
    </w:p>
    <w:p>
      <w:pPr>
        <w:spacing w:after="240"/>
      </w:pPr>
      <w:r>
        <w:rPr>
          <w:rFonts w:ascii="Arial" w:cs="Arial" w:eastAsia="Arial" w:hAnsi="Arial"/>
          <w:i/>
          <w:iCs/>
          <w:color w:val="666666"/>
          <w:sz w:val="20"/>
          <w:szCs w:val="20"/>
        </w:rPr>
        <w:t xml:space="preserve">by Fr. David Conway</w:t>
      </w:r>
    </w:p>
    <w:p>
      <w:pPr>
        <w:spacing w:after="160"/>
      </w:pPr>
      <w:r>
        <w:rPr>
          <w:rFonts w:ascii="Arial" w:cs="Arial" w:eastAsia="Arial" w:hAnsi="Arial"/>
          <w:sz w:val="22"/>
          <w:szCs w:val="22"/>
        </w:rPr>
        <w:t xml:space="preserve">The suggestion that one should suspend reason and embrace, in its stead, a view of the faith as defined in the 1800's, defies the proposition that, 'For there is nothing hid, except to be made manifest; nor is anything secret, except to come to light - Mark 4:22 ). Alternatively, the notion that simply because something is pleasing to man means that it is pleasing to God postures hubris over humility and is insulting to even the least developed forms of the faith.</w:t>
      </w:r>
    </w:p>
    <w:p>
      <w:pPr>
        <w:spacing w:after="160"/>
      </w:pPr>
      <w:r>
        <w:rPr>
          <w:rFonts w:ascii="Arial" w:cs="Arial" w:eastAsia="Arial" w:hAnsi="Arial"/>
          <w:sz w:val="22"/>
          <w:szCs w:val="22"/>
        </w:rPr>
        <w:t xml:space="preserve">Until relatively recently, at least for Anglicans, the trick to having and maintaining a solid Christian faith has been - that there was no trick! Traditionally our faith has been built firmly on the knowledge that the Jews and Greeks in ancient times wrote and spoke like Jews and Greeks in ancient times and as a consequence, in our search for the truth, we have set aside the adoration of specific verbiage and sought instead to understand the underlying and universal teachings in the Scriptures.</w:t>
      </w:r>
    </w:p>
    <w:p>
      <w:pPr>
        <w:spacing w:after="160"/>
      </w:pPr>
      <w:r>
        <w:rPr>
          <w:rFonts w:ascii="Arial" w:cs="Arial" w:eastAsia="Arial" w:hAnsi="Arial"/>
          <w:sz w:val="22"/>
          <w:szCs w:val="22"/>
        </w:rPr>
        <w:t xml:space="preserve">As an example; It has been enough for most Anglicans to accept that there was a creation, if or if not that the first of that creation was Adam. Similarly, few if any of us understood Paul's injunctions that: 'Slaves, obey in everything those who are your earthly masters, not with eye-service, as men-pleasers, but in singleness of heart, fearing the Lord' - RSV Colossians 3:22 - and - 'Bid slaves to be submissive to their masters and to give satisfaction in every respect; they are not to be refractory, nor to pilfer, but to show entire and true fidelity, so that in everything they may adorn the doctrine of God our Savior'. - RSV Titus 2:9-10, to be an endorsement of slavery, rather, the teaching of respect for authority as expressed in a form reflective of the social norms of his time.</w:t>
      </w:r>
    </w:p>
    <w:p>
      <w:pPr>
        <w:spacing w:after="160"/>
      </w:pPr>
      <w:r>
        <w:rPr>
          <w:rFonts w:ascii="Arial" w:cs="Arial" w:eastAsia="Arial" w:hAnsi="Arial"/>
          <w:sz w:val="22"/>
          <w:szCs w:val="22"/>
        </w:rPr>
        <w:t xml:space="preserve">Oh how things have changed! Is it been that our current scientific understanding of the creation has become too complex for most Christians, or is it that, when our Christian way of life was put to the test through legislation prohibiting the Lord Payer in school and the public celebration of Christmas, we opted for compromise over conviction and as a consequence lost our conviction? I do not know.</w:t>
      </w:r>
    </w:p>
    <w:p>
      <w:pPr>
        <w:spacing w:after="160"/>
      </w:pPr>
      <w:r>
        <w:rPr>
          <w:rFonts w:ascii="Arial" w:cs="Arial" w:eastAsia="Arial" w:hAnsi="Arial"/>
          <w:sz w:val="22"/>
          <w:szCs w:val="22"/>
        </w:rPr>
        <w:t xml:space="preserve">It is difficult for me even to walk into most Churches these days much less participate in what is represented to be a Worship Service. Where once we enter God House with humility and what could only be described as good manners, today, like spoiled children, we gather, laugh, toss our arm over the back of the pew and wait for the show to start. Where once we approached to receive the body and blood of Christ with awe and a deep sense of privilege today it is far more like the quick service we might expect at a KFC. - dip, dip, splash, splash and have a good day. Where oh where, I ask myself each Sunday, did the notion that a hymn was a prayer put to song disappeared too? And why today do so many of us seem to find mantra like repetition so pleasing to the ear?</w:t>
      </w:r>
    </w:p>
    <w:p>
      <w:pPr>
        <w:spacing w:after="160"/>
      </w:pPr>
      <w:r>
        <w:rPr>
          <w:rFonts w:ascii="Arial" w:cs="Arial" w:eastAsia="Arial" w:hAnsi="Arial"/>
          <w:sz w:val="22"/>
          <w:szCs w:val="22"/>
        </w:rPr>
        <w:t xml:space="preserve">Well Lambeth is just weeks away and GAFCON even closer. Our Church Leadership will gather, there will endless presentations, debates and discussions. Few will listen, most will try to advance their own preset notions over that of their colleague and when all has been said and done, our Communion will split and following this catastrophe our people, like ants fleeing a trampled nest, will seek out a home in which their hearts might rest. For the liberals, who have labored for decades now to reshape God into some kind of mist like force, seemingly devoid of though but filled with limitless power, Christianity will become a movement of empowerment for the wants and desires of the man. Conservative Christianity will declare victory and will attempt to become a blunt instrument with which they, like their Puritan forefathers, will attempt to beat out an idyllic society, if only from their point of view. For the Charismatics, it will all be seen as a cleansing of the masses further proving to them that they are the elect, and for the Traditionalists, well, having been robbed of our buildings and trusts by Bishops who betrayed the very oath they took at the time of their consecration, we will, I hope, once again begin to build..</w:t>
      </w:r>
    </w:p>
    <w:p>
      <w:pPr>
        <w:spacing w:after="160"/>
      </w:pPr>
      <w:r>
        <w:rPr>
          <w:rFonts w:ascii="Arial" w:cs="Arial" w:eastAsia="Arial" w:hAnsi="Arial"/>
          <w:sz w:val="22"/>
          <w:szCs w:val="22"/>
        </w:rPr>
        <w:t xml:space="preserve">Still, even in this darkest hour, there is the Holy Spirit to consider. Will God allow man's gift of free will prevail, or will He simply say - enough is enough - and open the ears of the representatives to these gatherings to hear and their eyes to see. As for me, and millions of others like me, all we can do is pray.</w:t>
      </w:r>
    </w:p>
    <w:p>
      <w:pPr>
        <w:spacing w:after="160"/>
      </w:pPr>
      <w:r>
        <w:rPr>
          <w:rFonts w:ascii="Arial" w:cs="Arial" w:eastAsia="Arial" w:hAnsi="Arial"/>
          <w:sz w:val="22"/>
          <w:szCs w:val="22"/>
        </w:rPr>
        <w:t xml:space="preserve">---Fr. David Conway is a priest serving in the Anglican Province of America. He is the Director of the Canterbury Center Commonwealth of Dominica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HAVE ALL THE ANGLICANS GONE - LONG TIME PASSING? - DAVID CONWAY</dc:title>
  <dc:creator>VirtueOnline Archive</dc:creator>
  <cp:lastModifiedBy>Un-named</cp:lastModifiedBy>
  <cp:revision>1</cp:revision>
  <dcterms:created xsi:type="dcterms:W3CDTF">2026-04-22T11:54:47.319Z</dcterms:created>
  <dcterms:modified xsi:type="dcterms:W3CDTF">2026-04-22T11:54:47.319Z</dcterms:modified>
</cp:coreProperties>
</file>

<file path=docProps/custom.xml><?xml version="1.0" encoding="utf-8"?>
<Properties xmlns="http://schemas.openxmlformats.org/officeDocument/2006/custom-properties" xmlns:vt="http://schemas.openxmlformats.org/officeDocument/2006/docPropsVTypes"/>
</file>