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ARE WE HEADED IN THE MIDDLE EAST? - TWO VIEWS</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After the events of the last few days, I feel a great sense of foreboding about what may be emerging in the Middle East. We may be seeing the unraveling of the Camp David Accords and its aftermath, which broke apart the Arab unity against Israel following the 1967 and 1973 wars. Egypt and Jordan were essentially peeled off and the pan-Arab vision that was Gamal Abdel Nasser's, which prompted aggressive action against Israel, has faded somewhat from the scene.</w:t>
      </w:r>
    </w:p>
    <w:p>
      <w:pPr>
        <w:spacing w:after="160"/>
      </w:pPr>
      <w:r>
        <w:rPr>
          <w:rFonts w:ascii="Arial" w:cs="Arial" w:eastAsia="Arial" w:hAnsi="Arial"/>
          <w:sz w:val="22"/>
          <w:szCs w:val="22"/>
        </w:rPr>
        <w:t xml:space="preserve">In effect, Israel now had diplomatic recognition in the Arab world and something of a buffer against its enemies. All of that is now deeply in question. Mubarak's announcement of his refusal to run again in September is not apt to placate the crowds in Cairo. Numbers will continue to grow in the streets. King Abdullah's firing of his government in Jordan today is meant to head off further revolution in that country. So far, he remains fairly popular, but that could be eroded over the very near future. Like the fall of the Soviet block, another Arab state might enter the chopping block as soon as this week. Does anyone believe this all will eventuate in less Islamization in the region? If so, it would be against trend.</w:t>
      </w:r>
    </w:p>
    <w:p>
      <w:pPr>
        <w:spacing w:after="160"/>
      </w:pPr>
      <w:r>
        <w:rPr>
          <w:rFonts w:ascii="Arial" w:cs="Arial" w:eastAsia="Arial" w:hAnsi="Arial"/>
          <w:sz w:val="22"/>
          <w:szCs w:val="22"/>
        </w:rPr>
        <w:t xml:space="preserve">All of this is quite reminiscent of the Carter administration. A Democratic president facing tough economic times at home in the third year of his term faces Islamic revolution. The last time it ended poorly with inaction and a failed rescue attempt. Senator John Kerry, on NPR tonight, smiled at the thought of demonstrators in the streets of Cairo. But this might not end up like the peace marches on Washington in the early 1970's.</w:t>
      </w:r>
    </w:p>
    <w:p>
      <w:pPr>
        <w:spacing w:after="160"/>
      </w:pPr>
      <w:r>
        <w:rPr>
          <w:rFonts w:ascii="Arial" w:cs="Arial" w:eastAsia="Arial" w:hAnsi="Arial"/>
          <w:sz w:val="22"/>
          <w:szCs w:val="22"/>
        </w:rPr>
        <w:t xml:space="preserve">Will it turn out to be a "Prague Spring" of 1968 followed by a crackdown? Everyone is waiting for Friday prayers to let out in Cairo, when demonstrators normally take to the streets. For one, people (mostly men) are out in public and two, they are usually fired up by what they have heard in their local mosque. Shouts against America in the streets are not a good sign for those who are hoping for freedom and democracy. The Iranian demonstrators were more pro-American when they took to the streets in 2009. Their Egyptian counterparts are not.</w:t>
      </w:r>
    </w:p>
    <w:p>
      <w:pPr>
        <w:spacing w:after="160"/>
      </w:pPr>
      <w:r>
        <w:rPr>
          <w:rFonts w:ascii="Arial" w:cs="Arial" w:eastAsia="Arial" w:hAnsi="Arial"/>
          <w:sz w:val="22"/>
          <w:szCs w:val="22"/>
        </w:rPr>
        <w:t xml:space="preserve">The American media and Mohammed El Baradei, former head of the IAEA and distinctly anti-American, are portraying the Muslim Brotherhood as somewhat benign. They are not. The MB has a long history of terrorism, violence and bloodshed and would love to take over not only the demonstrators but the government itself. Ayman El Zawahiri, the Egyptian doctor and Al Qaeda #2 has connections with them through Egyptian Islamic Jihad. Various leaders of the Muslim Brotherhood have already called for war against Israel. Also, a nation that has seen its self-esteem lowered by defeat at Israel's hand in two wars and having endured recent economic hardship may be ready to try its hand against Israel again.</w:t>
      </w:r>
    </w:p>
    <w:p>
      <w:pPr>
        <w:spacing w:after="160"/>
      </w:pPr>
      <w:r>
        <w:rPr>
          <w:rFonts w:ascii="Arial" w:cs="Arial" w:eastAsia="Arial" w:hAnsi="Arial"/>
          <w:sz w:val="22"/>
          <w:szCs w:val="22"/>
        </w:rPr>
        <w:t xml:space="preserve">Now that Hamas and Hezbollah are on either side of Israel, the new leadership in Egypt may be emboldened should it become radicalized or attempt another Nasser-like pan Arab movement. Is any of this prompted by perceived weakness in the Obama administration? If not, why were the Iranian hostages freed as soon as Ronald Reagan took office? My personal belief is that whoever takes in over in Egypt will believe they have a more or less free hand, at least as far as the US is concerned while President Obama occupies the White House.</w:t>
      </w:r>
    </w:p>
    <w:p>
      <w:pPr>
        <w:spacing w:after="160"/>
      </w:pPr>
      <w:r>
        <w:rPr>
          <w:rFonts w:ascii="Arial" w:cs="Arial" w:eastAsia="Arial" w:hAnsi="Arial"/>
          <w:sz w:val="22"/>
          <w:szCs w:val="22"/>
        </w:rPr>
        <w:t xml:space="preserve">My concern is for Israel. With Iran hostile, Syria calling the shots in Lebanon, Hamas and Hezbollah on its borders and now Egypt and perhaps Jordan becoming radicalized, while the US is perceived as weak, we may be looking at real trouble. I am not predicting immediate war. I am predicting growing pressure on and concern for Israel. Pray for wisdom for our government, for the Christian Church in Egypt, Jordan, Tunisia and Yemen. May God's will be done and freedom grow in the region. Mubarek may have been a strong man, but as one pessimist said, "things are not so bad that they cannot get worse."</w:t>
      </w:r>
    </w:p>
    <w:p>
      <w:pPr>
        <w:spacing w:after="160"/>
      </w:pPr>
      <w:r>
        <w:rPr>
          <w:rFonts w:ascii="Arial" w:cs="Arial" w:eastAsia="Arial" w:hAnsi="Arial"/>
          <w:sz w:val="22"/>
          <w:szCs w:val="22"/>
        </w:rPr>
        <w:t xml:space="preserve">---Jay Haug is a former Episcopal priest, radio talk show host and current financial advisor. He is a member of Anglican Church of the Redeemer in Jacksonville, Florida. You may e-mail him at cjcwguy@gmail.com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Crisis in Egypt</w:t>
      </w:r>
    </w:p>
    <w:p>
      <w:pPr>
        <w:spacing w:after="160"/>
      </w:pPr>
      <w:r>
        <w:rPr>
          <w:rFonts w:ascii="Arial" w:cs="Arial" w:eastAsia="Arial" w:hAnsi="Arial"/>
          <w:sz w:val="22"/>
          <w:szCs w:val="22"/>
        </w:rPr>
        <w:t xml:space="preserve">By BILL MUEHLENBURG</w:t>
      </w:r>
    </w:p>
    <w:p>
      <w:pPr>
        <w:spacing w:after="160"/>
      </w:pPr>
      <w:r>
        <w:rPr>
          <w:rFonts w:ascii="Arial" w:cs="Arial" w:eastAsia="Arial" w:hAnsi="Arial"/>
          <w:sz w:val="22"/>
          <w:szCs w:val="22"/>
        </w:rPr>
        <w:t xml:space="preserve">http://www.billmuehlenberg.com/2011/01/31/on-the-crisis-in-egypt/ February 2, 2011</w:t>
      </w:r>
    </w:p>
    <w:p>
      <w:pPr>
        <w:spacing w:after="160"/>
      </w:pPr>
      <w:r>
        <w:rPr>
          <w:rFonts w:ascii="Arial" w:cs="Arial" w:eastAsia="Arial" w:hAnsi="Arial"/>
          <w:sz w:val="22"/>
          <w:szCs w:val="22"/>
        </w:rPr>
        <w:t xml:space="preserve">As is so often the case, the mainstream media tends to get things wrong - or at least distorted. Either they over-simplify things or they push a particular agenda, robbing us of the reality of a given complex situation. That has certainly been the case with the uprising in Egypt.</w:t>
      </w:r>
    </w:p>
    <w:p>
      <w:pPr>
        <w:spacing w:after="160"/>
      </w:pPr>
      <w:r>
        <w:rPr>
          <w:rFonts w:ascii="Arial" w:cs="Arial" w:eastAsia="Arial" w:hAnsi="Arial"/>
          <w:sz w:val="22"/>
          <w:szCs w:val="22"/>
        </w:rPr>
        <w:t xml:space="preserve">All we gather from the MSM is that a popular uprising is occurring there, with a strong move for freedom and democracy. In actuality, things are rather more complex, and not necessarily so benign. What we are not hearing from much of the media is the truth that things may in fact go from bad to worse there.</w:t>
      </w:r>
    </w:p>
    <w:p>
      <w:pPr>
        <w:spacing w:after="160"/>
      </w:pPr>
      <w:r>
        <w:rPr>
          <w:rFonts w:ascii="Arial" w:cs="Arial" w:eastAsia="Arial" w:hAnsi="Arial"/>
          <w:sz w:val="22"/>
          <w:szCs w:val="22"/>
        </w:rPr>
        <w:t xml:space="preserve">Make no mistake - Mubarak is no saint, and Egypt is no democratic show case in the Middle East. But he has been pro-Western and resistant to jihadists in his own midst. And the initial demonstrations have largely been from reform–minded young people.</w:t>
      </w:r>
    </w:p>
    <w:p>
      <w:pPr>
        <w:spacing w:after="160"/>
      </w:pPr>
      <w:r>
        <w:rPr>
          <w:rFonts w:ascii="Arial" w:cs="Arial" w:eastAsia="Arial" w:hAnsi="Arial"/>
          <w:sz w:val="22"/>
          <w:szCs w:val="22"/>
        </w:rPr>
        <w:t xml:space="preserve">But Islamist groups, especially the Muslim Brotherhood, are all too happy to use this popular uprising for their own purposes: that is, to establish a hardline Islamic state. This will result in things being much worse in Egypt than the current situation.</w:t>
      </w:r>
    </w:p>
    <w:p>
      <w:pPr>
        <w:spacing w:after="160"/>
      </w:pPr>
      <w:r>
        <w:rPr>
          <w:rFonts w:ascii="Arial" w:cs="Arial" w:eastAsia="Arial" w:hAnsi="Arial"/>
          <w:sz w:val="22"/>
          <w:szCs w:val="22"/>
        </w:rPr>
        <w:t xml:space="preserve">As the Haaretz news agency notes, "The Muslim Brotherhood, Egypt's largest opposition group, is in talks with other anti-government figures to form a national unity government without President Hosni Mubarak, a group official told DPA on Sunday. Although the Muslim Brotherhood is officially banned from running for elections for parliament, some movement members have presented candidacy for parliament as independents."</w:t>
      </w:r>
    </w:p>
    <w:p>
      <w:pPr>
        <w:spacing w:after="160"/>
      </w:pPr>
      <w:r>
        <w:rPr>
          <w:rFonts w:ascii="Arial" w:cs="Arial" w:eastAsia="Arial" w:hAnsi="Arial"/>
          <w:sz w:val="22"/>
          <w:szCs w:val="22"/>
        </w:rPr>
        <w:t xml:space="preserve">What transpires in Egypt in the days ahead remains to be seen. But as Tom Switzer notes, "if democratic elections were held, they would more than likely represent a landslide for the Muslim Brotherhood. In other words, far from ushering in a new era of democratic prosperity and a stable peace, an Egyptian revolution could lead to a period of virulent anti-Americanism and Islamic extremism.</w:t>
      </w:r>
    </w:p>
    <w:p>
      <w:pPr>
        <w:spacing w:after="160"/>
      </w:pPr>
      <w:r>
        <w:rPr>
          <w:rFonts w:ascii="Arial" w:cs="Arial" w:eastAsia="Arial" w:hAnsi="Arial"/>
          <w:sz w:val="22"/>
          <w:szCs w:val="22"/>
        </w:rPr>
        <w:t xml:space="preserve">"That does not mean the US should continue to give unqualified and unconditional support to Mubarak. It's just that elections are no panacea in a nation or region with little liberal democratic traditions; that president Obama's cautious wait-and-see approach is more than justified; and that, if anything, Washington should foster a Mubarak-led transfer of power rather than one led by the street protesters.</w:t>
      </w:r>
    </w:p>
    <w:p>
      <w:pPr>
        <w:spacing w:after="160"/>
      </w:pPr>
      <w:r>
        <w:rPr>
          <w:rFonts w:ascii="Arial" w:cs="Arial" w:eastAsia="Arial" w:hAnsi="Arial"/>
          <w:sz w:val="22"/>
          <w:szCs w:val="22"/>
        </w:rPr>
        <w:t xml:space="preserve">"As the Iraq experience has shown over the past eight years, removing a dictator is the easy bit; ensuring people power leads to peace and freedom is far more complicated and fraught with danger.</w:t>
      </w:r>
    </w:p>
    <w:p>
      <w:pPr>
        <w:spacing w:after="160"/>
      </w:pPr>
      <w:r>
        <w:rPr>
          <w:rFonts w:ascii="Arial" w:cs="Arial" w:eastAsia="Arial" w:hAnsi="Arial"/>
          <w:sz w:val="22"/>
          <w:szCs w:val="22"/>
        </w:rPr>
        <w:t xml:space="preserve">"To work, democracy requires, among other things, a degree of prosperity and order. And it requires that the losers respect the rights of the winners to rule and the electoral majority respect the rights of the minority to the untrammelled benefits of civil society - including freedom of speech, organisation, religion, and an impartial judiciary. That is, a democracy has to embrace the idea of a loyal opposition.</w:t>
      </w:r>
    </w:p>
    <w:p>
      <w:pPr>
        <w:spacing w:after="160"/>
      </w:pPr>
      <w:r>
        <w:rPr>
          <w:rFonts w:ascii="Arial" w:cs="Arial" w:eastAsia="Arial" w:hAnsi="Arial"/>
          <w:sz w:val="22"/>
          <w:szCs w:val="22"/>
        </w:rPr>
        <w:t xml:space="preserve">"Look at Egypt and it appears that none of these conditions can easily be met anytime soon. The protestors might be young, but they are not wholly secular and many are unemployed. Mohammed ElBaradei is touted as an alternative leader, but serious doubts dog his ability to represent any constituency inside Egypt. The Muslim Brotherhood is the only organised political group, but it is also an extremist outfit that supports Hamas and Tehran, opposes Israel, the US and the 1979 Camp David peace accords, and threatens regional and global counter-terrorism efforts."</w:t>
      </w:r>
    </w:p>
    <w:p>
      <w:pPr>
        <w:spacing w:after="160"/>
      </w:pPr>
      <w:r>
        <w:rPr>
          <w:rFonts w:ascii="Arial" w:cs="Arial" w:eastAsia="Arial" w:hAnsi="Arial"/>
          <w:sz w:val="22"/>
          <w:szCs w:val="22"/>
        </w:rPr>
        <w:t xml:space="preserve">Or as former Muslim Nonie Darwish puts it: "I am not optimistic that the current uprising in the Middle East will bring democracy. Many Egyptians believe they can combine democracy with Sharia Islamic law; that is the first unrealistic expectation. 60% of Egyptians want to live under Sharia law but do not understand the ramifications. Many chant 'Allahu Akbar' and 'Islam is the solution.' But the truth is, Islam is the problem.</w:t>
      </w:r>
    </w:p>
    <w:p>
      <w:pPr>
        <w:spacing w:after="160"/>
      </w:pPr>
      <w:r>
        <w:rPr>
          <w:rFonts w:ascii="Arial" w:cs="Arial" w:eastAsia="Arial" w:hAnsi="Arial"/>
          <w:sz w:val="22"/>
          <w:szCs w:val="22"/>
        </w:rPr>
        <w:t xml:space="preserve">"Perhaps the most dangerous law in Sharia that stands in the way of democracy is the one that states that 'A Muslim head of State can hold office through seizure of power, meaning through force.' That law is the reason every Muslim leader must turn into a despotic tyrant to survive, literally. When a Muslim leader is removed from office by force, we often see the Islamic media and masses accept it and even cheer for the new leader who has just ousted or killed the former leader, who is often called a traitor to the Islamic cause.</w:t>
      </w:r>
    </w:p>
    <w:p>
      <w:pPr>
        <w:spacing w:after="160"/>
      </w:pPr>
      <w:r>
        <w:rPr>
          <w:rFonts w:ascii="Arial" w:cs="Arial" w:eastAsia="Arial" w:hAnsi="Arial"/>
          <w:sz w:val="22"/>
          <w:szCs w:val="22"/>
        </w:rPr>
        <w:t xml:space="preserve">"That was what happened to the Egyptian King Farouk in 1952. Sadat's assassination followed many fatwas of death against him for having violated his Islamic obligations to make Israel an eternal enemy. He became an apostate in the eyes of the hard-liners and had to be killed or removed from office. This probably sounds incredible to the Western mind, but this is the reality of what Sharia has done and is still doing to the political chaos in the Muslim world.</w:t>
      </w:r>
    </w:p>
    <w:p>
      <w:pPr>
        <w:spacing w:after="160"/>
      </w:pPr>
      <w:r>
        <w:rPr>
          <w:rFonts w:ascii="Arial" w:cs="Arial" w:eastAsia="Arial" w:hAnsi="Arial"/>
          <w:sz w:val="22"/>
          <w:szCs w:val="22"/>
        </w:rPr>
        <w:t xml:space="preserve">"The choice in Egypt is not between good and bad, it is between bad and worse. The Muslim world lacks the understanding of what is hindering them and lacks the moral and legal foundation for forming a stable democratic political system. They will continue to rise and fall, stumble from one revolution to another and living from one tyrant to another looking for the ideal Islamic state that never was. The 1400 year old Islamic history of tyranny will continue unless Sharia Law is rejected as the basis of the legal and political systems in Muslim countries."</w:t>
      </w:r>
    </w:p>
    <w:p>
      <w:pPr>
        <w:spacing w:after="160"/>
      </w:pPr>
      <w:r>
        <w:rPr>
          <w:rFonts w:ascii="Arial" w:cs="Arial" w:eastAsia="Arial" w:hAnsi="Arial"/>
          <w:sz w:val="22"/>
          <w:szCs w:val="22"/>
        </w:rPr>
        <w:t xml:space="preserve">As Robert Spencer summarises: "Egypt now stands on the brink of installing in power a group that wants to see it become an Islamic state. Many Western analysts have welcomed the demonstrations currently roiling Tunisia, Egypt, and elsewhere in the Middle East as an outpouring of democratic sentiment against repressive authoritarian rulers - and that they are. But it is no coincidence that Islamic supremacist pro-Sharia leaders and groups are also applauding these demonstrations.</w:t>
      </w:r>
    </w:p>
    <w:p>
      <w:pPr>
        <w:spacing w:after="160"/>
      </w:pPr>
      <w:r>
        <w:rPr>
          <w:rFonts w:ascii="Arial" w:cs="Arial" w:eastAsia="Arial" w:hAnsi="Arial"/>
          <w:sz w:val="22"/>
          <w:szCs w:val="22"/>
        </w:rPr>
        <w:t xml:space="preserve">"They know that if the people truly rule in the Middle East, so will Islamic law (Sharia). For belying the widespread assumption in the West that Islamic supremacists, whether violent or stealthy, represent only a tiny minority of extremists among Muslims, in reality the imperative for Islamic rule (which is also the ultimate goal of jihad terror attacks) enjoys broad popular support among Muslims....</w:t>
      </w:r>
    </w:p>
    <w:p>
      <w:pPr>
        <w:spacing w:after="160"/>
      </w:pPr>
      <w:r>
        <w:rPr>
          <w:rFonts w:ascii="Arial" w:cs="Arial" w:eastAsia="Arial" w:hAnsi="Arial"/>
          <w:sz w:val="22"/>
          <w:szCs w:val="22"/>
        </w:rPr>
        <w:t xml:space="preserve">"All this yet again demonstrates the crying need for realistic analysis in Washington of the jihad threat, rather than the fantasy-based analysis that prevails there now. If Washington had been working to limit the influence of pro-Sharia forces in Egypt and elsewhere, events unfolding now might be very different. But it is rapidly becoming too late."</w:t>
      </w:r>
    </w:p>
    <w:p>
      <w:pPr>
        <w:spacing w:after="160"/>
      </w:pPr>
      <w:r>
        <w:rPr>
          <w:rFonts w:ascii="Arial" w:cs="Arial" w:eastAsia="Arial" w:hAnsi="Arial"/>
          <w:sz w:val="22"/>
          <w:szCs w:val="22"/>
        </w:rPr>
        <w:t xml:space="preserve">Admittedly it is early days yet, so I am certainly not making any predictions here, nor saying anything with iron-clad certainty. I am simply urging a bit of caution in all this. Making the world more democratic and free is always a good thing. But as we have seen so often in the past, many upheavals and revolutions which promised freedom and democracy ended up with situations which were not at all free or democratic, but often far worse.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ARE WE HEADED IN THE MIDDLE EAST? - TWO VIEWS</dc:title>
  <dc:creator>VirtueOnline Archive</dc:creator>
  <cp:lastModifiedBy>Un-named</cp:lastModifiedBy>
  <cp:revision>1</cp:revision>
  <dcterms:created xsi:type="dcterms:W3CDTF">2026-04-22T11:55:25.128Z</dcterms:created>
  <dcterms:modified xsi:type="dcterms:W3CDTF">2026-04-22T11:55:25.128Z</dcterms:modified>
</cp:coreProperties>
</file>

<file path=docProps/custom.xml><?xml version="1.0" encoding="utf-8"?>
<Properties xmlns="http://schemas.openxmlformats.org/officeDocument/2006/custom-properties" xmlns:vt="http://schemas.openxmlformats.org/officeDocument/2006/docPropsVTypes"/>
</file>