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ABOUT THE PLIGHT OF MUSLIM CONVERTS TO CHRIST, MR. BLAIR?</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22, 2009</w:t>
      </w:r>
    </w:p>
    <w:p>
      <w:pPr>
        <w:spacing w:after="160"/>
      </w:pPr>
      <w:r>
        <w:rPr>
          <w:rFonts w:ascii="Arial" w:cs="Arial" w:eastAsia="Arial" w:hAnsi="Arial"/>
          <w:sz w:val="22"/>
          <w:szCs w:val="22"/>
        </w:rPr>
        <w:t xml:space="preserve">The report of the interview between Tony Blair and Nicky Gumbel in the latest Alpha News contains an astonishing exchange that passed under the radar of journalistic scrutiny when first reported in the UK church press back in the summer.</w:t>
      </w:r>
    </w:p>
    <w:p>
      <w:pPr>
        <w:spacing w:after="160"/>
      </w:pPr>
      <w:r>
        <w:rPr>
          <w:rFonts w:ascii="Arial" w:cs="Arial" w:eastAsia="Arial" w:hAnsi="Arial"/>
          <w:sz w:val="22"/>
          <w:szCs w:val="22"/>
        </w:rPr>
        <w:t xml:space="preserve">The interview between the former UK Prime Minister and the founder of the Alpha course took place in July in front of 1,200 people at Holy Trinity Brompton in west London. The November 2009-February 2010 edition of Alpha News reports the Revd Gumbel putting this question to Mr Blair about the interfaith work of his Faith Foundation: 'I know that your vision is to see people working together on things that we can agree about, but I wonder, just to take the kind of question that people have been asking, does working with other faiths mean you have to water down your own faith?'</w:t>
      </w:r>
    </w:p>
    <w:p>
      <w:pPr>
        <w:spacing w:after="160"/>
      </w:pPr>
      <w:r>
        <w:rPr>
          <w:rFonts w:ascii="Arial" w:cs="Arial" w:eastAsia="Arial" w:hAnsi="Arial"/>
          <w:sz w:val="22"/>
          <w:szCs w:val="22"/>
        </w:rPr>
        <w:t xml:space="preserve">The great persuader acknowledged the force of the question before trumpeting his Foundation's interfaith initiatives: 'This is a real problem in the interfaith area. Look, I'm not going to stop being a Christian; it's what I believe.</w:t>
      </w:r>
    </w:p>
    <w:p>
      <w:pPr>
        <w:spacing w:after="160"/>
      </w:pPr>
      <w:r>
        <w:rPr>
          <w:rFonts w:ascii="Arial" w:cs="Arial" w:eastAsia="Arial" w:hAnsi="Arial"/>
          <w:sz w:val="22"/>
          <w:szCs w:val="22"/>
        </w:rPr>
        <w:t xml:space="preserve">And the Muslim people that I work with are Muslim and they're not going to stop being Muslim.</w:t>
      </w:r>
    </w:p>
    <w:p>
      <w:pPr>
        <w:spacing w:after="160"/>
      </w:pPr>
      <w:r>
        <w:rPr>
          <w:rFonts w:ascii="Arial" w:cs="Arial" w:eastAsia="Arial" w:hAnsi="Arial"/>
          <w:sz w:val="22"/>
          <w:szCs w:val="22"/>
        </w:rPr>
        <w:t xml:space="preserve">But we can work together, and there are points at which we can at least understand some of our common heritage, through the Abrahamic faiths.'</w:t>
      </w:r>
    </w:p>
    <w:p>
      <w:pPr>
        <w:spacing w:after="160"/>
      </w:pPr>
      <w:r>
        <w:rPr>
          <w:rFonts w:ascii="Arial" w:cs="Arial" w:eastAsia="Arial" w:hAnsi="Arial"/>
          <w:sz w:val="22"/>
          <w:szCs w:val="22"/>
        </w:rPr>
        <w:t xml:space="preserve">Mr Blair then went on to describe his Foundation's involvement in an internet schools programmes in 15 countries aimed at facilitating 'conversation with people of another faith in a different part of the world' and an attempt in the Holy Land to 'get the rabbis, the imams and the Christian community in Jerusalem to get a common position on Jerusalem as a place of worship'.</w:t>
      </w:r>
    </w:p>
    <w:p>
      <w:pPr>
        <w:spacing w:after="160"/>
      </w:pPr>
      <w:r>
        <w:rPr>
          <w:rFonts w:ascii="Arial" w:cs="Arial" w:eastAsia="Arial" w:hAnsi="Arial"/>
          <w:sz w:val="22"/>
          <w:szCs w:val="22"/>
        </w:rPr>
        <w:t xml:space="preserve">He ended by saying that the idea of a world religion was 'more of the 1960s, 70s agenda. I think today that's not what it's about, but I think it's about people learning to live with each other, respect each other and coexist with each other peacefully'.</w:t>
      </w:r>
    </w:p>
    <w:p>
      <w:pPr>
        <w:spacing w:after="160"/>
      </w:pPr>
      <w:r>
        <w:rPr>
          <w:rFonts w:ascii="Arial" w:cs="Arial" w:eastAsia="Arial" w:hAnsi="Arial"/>
          <w:sz w:val="22"/>
          <w:szCs w:val="22"/>
        </w:rPr>
        <w:t xml:space="preserve">Typically deft public relations dance routine from Tony Blair. Bit of distancing from the wackier elements of the agenda he is advocating so as to repackage it as culturally mainstream. Just what he did with the Labour Party to make it electable.</w:t>
      </w:r>
    </w:p>
    <w:p>
      <w:pPr>
        <w:spacing w:after="160"/>
      </w:pPr>
      <w:r>
        <w:rPr>
          <w:rFonts w:ascii="Arial" w:cs="Arial" w:eastAsia="Arial" w:hAnsi="Arial"/>
          <w:sz w:val="22"/>
          <w:szCs w:val="22"/>
        </w:rPr>
        <w:t xml:space="preserve">Who can argue with an interfaith agenda that aims to get conflicting co-religionists to disagree more agreeably?</w:t>
      </w:r>
    </w:p>
    <w:p>
      <w:pPr>
        <w:spacing w:after="160"/>
      </w:pPr>
      <w:r>
        <w:rPr>
          <w:rFonts w:ascii="Arial" w:cs="Arial" w:eastAsia="Arial" w:hAnsi="Arial"/>
          <w:sz w:val="22"/>
          <w:szCs w:val="22"/>
        </w:rPr>
        <w:t xml:space="preserve">Until you reflect on how that has panned out in practice under New Labour in the UK. The ones under pressure from the politically correct establishment to do the compromising are orthodox Christians who are expected to downplay the exclusive truth claims of Christ. The truth claims of other religions by contrast are treated with the more utmost deference.</w:t>
      </w:r>
    </w:p>
    <w:p>
      <w:pPr>
        <w:spacing w:after="160"/>
      </w:pPr>
      <w:r>
        <w:rPr>
          <w:rFonts w:ascii="Arial" w:cs="Arial" w:eastAsia="Arial" w:hAnsi="Arial"/>
          <w:sz w:val="22"/>
          <w:szCs w:val="22"/>
        </w:rPr>
        <w:t xml:space="preserve">So, the interfaith agenda is in practice a runaway bus in Blair's Britain, which means getting watered down is not so much the danger for Christians as getting completely steam-rollered. Has all this really passed Alpha by?</w:t>
      </w:r>
    </w:p>
    <w:p>
      <w:pPr>
        <w:spacing w:after="160"/>
      </w:pPr>
      <w:r>
        <w:rPr>
          <w:rFonts w:ascii="Arial" w:cs="Arial" w:eastAsia="Arial" w:hAnsi="Arial"/>
          <w:sz w:val="22"/>
          <w:szCs w:val="22"/>
        </w:rPr>
        <w:t xml:space="preserve">Furthermore, because Mr Blair's interviewer on this occasion happened to be a Christian evangelist, it is astonishing that the report in the Alpha News includes no follow-up question from the Revd Gumbel asking Mr Blair what his Faith Foundation is doing about the appalling plight faced by Muslims who have stopped being Muslim. They have become Christian and are being persecuted as a result in many countries around the world, including the UK and the US.</w:t>
      </w:r>
    </w:p>
    <w:p>
      <w:pPr>
        <w:spacing w:after="160"/>
      </w:pPr>
      <w:r>
        <w:rPr>
          <w:rFonts w:ascii="Arial" w:cs="Arial" w:eastAsia="Arial" w:hAnsi="Arial"/>
          <w:sz w:val="22"/>
          <w:szCs w:val="22"/>
        </w:rPr>
        <w:t xml:space="preserve">Presumably, the international champion of the Alpha course passionately believes that Muslims need to put their trust in Christ for eternal salvation and is profoundly concerned about the pressures faced by Christian believers who have converted from Islam.</w:t>
      </w:r>
    </w:p>
    <w:p>
      <w:pPr>
        <w:spacing w:after="160"/>
      </w:pPr>
      <w:r>
        <w:rPr>
          <w:rFonts w:ascii="Arial" w:cs="Arial" w:eastAsia="Arial" w:hAnsi="Arial"/>
          <w:sz w:val="22"/>
          <w:szCs w:val="22"/>
        </w:rPr>
        <w:t xml:space="preserve">Did this serious interfaith issue arising from faithful Christian evangelism fail to appear in Alpha News because the question was not asked or because of pressure on editorial space?</w:t>
      </w:r>
    </w:p>
    <w:p>
      <w:pPr>
        <w:spacing w:after="160"/>
      </w:pPr>
      <w:r>
        <w:rPr>
          <w:rFonts w:ascii="Arial" w:cs="Arial" w:eastAsia="Arial" w:hAnsi="Arial"/>
          <w:sz w:val="22"/>
          <w:szCs w:val="22"/>
        </w:rPr>
        <w:t xml:space="preserve">----Julian Mann is vicar of the Parish Church of the Ascension, Oughtibridge, South Yorkshire, UK. His weblog is www.cranmercurate.blogspot.com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ABOUT THE PLIGHT OF MUSLIM CONVERTS TO CHRIST, MR. BLAIR?</dc:title>
  <dc:creator>VirtueOnline Archive</dc:creator>
  <cp:lastModifiedBy>Un-named</cp:lastModifiedBy>
  <cp:revision>1</cp:revision>
  <dcterms:created xsi:type="dcterms:W3CDTF">2026-04-22T11:55:10.153Z</dcterms:created>
  <dcterms:modified xsi:type="dcterms:W3CDTF">2026-04-22T11:55:10.153Z</dcterms:modified>
</cp:coreProperties>
</file>

<file path=docProps/custom.xml><?xml version="1.0" encoding="utf-8"?>
<Properties xmlns="http://schemas.openxmlformats.org/officeDocument/2006/custom-properties" xmlns:vt="http://schemas.openxmlformats.org/officeDocument/2006/docPropsVTypes"/>
</file>