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WALKING IN ST. TIKHON'S FOOTSTEPS -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  |  http://www.reporternews.com/news/2009/jul/02/religion-walking-in-st-tikhons-footsteps/?partner=RSS  |  July 2, 2009</w:t>
      </w:r>
    </w:p>
    <w:p>
      <w:pPr>
        <w:spacing w:after="160"/>
      </w:pPr>
      <w:r>
        <w:rPr>
          <w:rFonts w:ascii="Arial" w:cs="Arial" w:eastAsia="Arial" w:hAnsi="Arial"/>
          <w:sz w:val="22"/>
          <w:szCs w:val="22"/>
        </w:rPr>
        <w:t xml:space="preserve">It didn't take long for controversy to spread about the photograph taken after the consecration rites in 1900 for a new bishop in Wisconsin.</w:t>
      </w:r>
    </w:p>
    <w:p>
      <w:pPr>
        <w:spacing w:after="160"/>
      </w:pPr>
      <w:r>
        <w:rPr>
          <w:rFonts w:ascii="Arial" w:cs="Arial" w:eastAsia="Arial" w:hAnsi="Arial"/>
          <w:sz w:val="22"/>
          <w:szCs w:val="22"/>
        </w:rPr>
        <w:t xml:space="preserve">Low-church Episcopalians called it the "Fond du Lac Circus" because of all the ornate vestments. Not only was Bishop Charles Chapman Grafton, who presided, wearing a cope and miter, but so were the other bishops. Then there was the exotic visitor on the edge of the photograph -- Bishop Tikhon of the Russian Orthodox Church.</w:t>
      </w:r>
    </w:p>
    <w:p>
      <w:pPr>
        <w:spacing w:after="160"/>
      </w:pPr>
      <w:r>
        <w:rPr>
          <w:rFonts w:ascii="Arial" w:cs="Arial" w:eastAsia="Arial" w:hAnsi="Arial"/>
          <w:sz w:val="22"/>
          <w:szCs w:val="22"/>
        </w:rPr>
        <w:t xml:space="preserve">Imagine the outrage if Tikhon had, as discussed beforehand, decided to take part in the laying on of hands at the moment of consecration.</w:t>
      </w:r>
    </w:p>
    <w:p>
      <w:pPr>
        <w:spacing w:after="160"/>
      </w:pPr>
      <w:r>
        <w:rPr>
          <w:rFonts w:ascii="Arial" w:cs="Arial" w:eastAsia="Arial" w:hAnsi="Arial"/>
          <w:sz w:val="22"/>
          <w:szCs w:val="22"/>
        </w:rPr>
        <w:t xml:space="preserve">After years of service in America, the missionary later hailed as St. Tikhon returned home and became patriarch, dying in 1925 after years of tensions with the new communist regime.</w:t>
      </w:r>
    </w:p>
    <w:p>
      <w:pPr>
        <w:spacing w:after="160"/>
      </w:pPr>
      <w:r>
        <w:rPr>
          <w:rFonts w:ascii="Arial" w:cs="Arial" w:eastAsia="Arial" w:hAnsi="Arial"/>
          <w:sz w:val="22"/>
          <w:szCs w:val="22"/>
        </w:rPr>
        <w:t xml:space="preserve">St. Tikhon had "a vision, a vision of unity," said Metropolitan Jonah of the Orthodox Church in America, during recent events marking the birth of an alternative, conservative Anglican province in America.</w:t>
      </w:r>
    </w:p>
    <w:p>
      <w:pPr>
        <w:spacing w:after="160"/>
      </w:pPr>
      <w:r>
        <w:rPr>
          <w:rFonts w:ascii="Arial" w:cs="Arial" w:eastAsia="Arial" w:hAnsi="Arial"/>
          <w:sz w:val="22"/>
          <w:szCs w:val="22"/>
        </w:rPr>
        <w:t xml:space="preserve">Early in the 20th century, some Orthodox leaders were willing to accept the "validity of Anglican orders," meaning they believed that Anglican clergy were truly priests and bishops in the ancient, traditional meanings of those words.</w:t>
      </w:r>
    </w:p>
    <w:p>
      <w:pPr>
        <w:spacing w:after="160"/>
      </w:pPr>
      <w:r>
        <w:rPr>
          <w:rFonts w:ascii="Arial" w:cs="Arial" w:eastAsia="Arial" w:hAnsi="Arial"/>
          <w:sz w:val="22"/>
          <w:szCs w:val="22"/>
        </w:rPr>
        <w:t xml:space="preserve">"It fell apart. It fell apart on the Anglican side, with the affirmation more of a Protestant identity than a Catholic identity," said Jonah, at the inaugural assembly of the Anglican Church in North America, held in Bedford, Texas.</w:t>
      </w:r>
    </w:p>
    <w:p>
      <w:pPr>
        <w:spacing w:after="160"/>
      </w:pPr>
      <w:r>
        <w:rPr>
          <w:rFonts w:ascii="Arial" w:cs="Arial" w:eastAsia="Arial" w:hAnsi="Arial"/>
          <w:sz w:val="22"/>
          <w:szCs w:val="22"/>
        </w:rPr>
        <w:t xml:space="preserve">"We need to pick up where they left off. The question has been: Does that Anglican church, which came so close to being declared by the other Orthodox churches a fellow Orthodox church, does that still exist?"</w:t>
      </w:r>
    </w:p>
    <w:p>
      <w:pPr>
        <w:spacing w:after="160"/>
      </w:pPr>
      <w:r>
        <w:rPr>
          <w:rFonts w:ascii="Arial" w:cs="Arial" w:eastAsia="Arial" w:hAnsi="Arial"/>
          <w:sz w:val="22"/>
          <w:szCs w:val="22"/>
        </w:rPr>
        <w:t xml:space="preserve">A voice in the crowd shouted, "It does."</w:t>
      </w:r>
    </w:p>
    <w:p>
      <w:pPr>
        <w:spacing w:after="160"/>
      </w:pPr>
      <w:r>
        <w:rPr>
          <w:rFonts w:ascii="Arial" w:cs="Arial" w:eastAsia="Arial" w:hAnsi="Arial"/>
          <w:sz w:val="22"/>
          <w:szCs w:val="22"/>
        </w:rPr>
        <w:t xml:space="preserve">"Here, it does," agreed Jonah, stressing the word "here."</w:t>
      </w:r>
    </w:p>
    <w:p>
      <w:pPr>
        <w:spacing w:after="160"/>
      </w:pPr>
      <w:r>
        <w:rPr>
          <w:rFonts w:ascii="Arial" w:cs="Arial" w:eastAsia="Arial" w:hAnsi="Arial"/>
          <w:sz w:val="22"/>
          <w:szCs w:val="22"/>
        </w:rPr>
        <w:t xml:space="preserve">Thus, the Orthodox leader announced that he is willing to walk in St. Tikhon's footsteps by opening an ecumenical dialogue with this new body of conservative Anglicans, years after similar talks collapsed after the decision by Episcopalians to ordain women as priests and then as bishops.</w:t>
      </w:r>
    </w:p>
    <w:p>
      <w:pPr>
        <w:spacing w:after="160"/>
      </w:pPr>
      <w:r>
        <w:rPr>
          <w:rFonts w:ascii="Arial" w:cs="Arial" w:eastAsia="Arial" w:hAnsi="Arial"/>
          <w:sz w:val="22"/>
          <w:szCs w:val="22"/>
        </w:rPr>
        <w:t xml:space="preserve">The Orthodox and modern Episcopalians disagree on many other issues, from the authority of Scripture to the ordination of non-celibate homosexuals as priests and bishops. These are the same issues that caused the creation of the conservative Anglican Church in North America, which has been recognized by many Anglican traditionalists in the Third World, but not by the hierarchy of the Church of England.</w:t>
      </w:r>
    </w:p>
    <w:p>
      <w:pPr>
        <w:spacing w:after="160"/>
      </w:pPr>
      <w:r>
        <w:rPr>
          <w:rFonts w:ascii="Arial" w:cs="Arial" w:eastAsia="Arial" w:hAnsi="Arial"/>
          <w:sz w:val="22"/>
          <w:szCs w:val="22"/>
        </w:rPr>
        <w:t xml:space="preserve">However, Jonah also focused attention on doctrinal issues that continue to cause tensions among the very conservatives he faced in Texas.</w:t>
      </w:r>
    </w:p>
    <w:p>
      <w:pPr>
        <w:spacing w:after="160"/>
      </w:pPr>
      <w:r>
        <w:rPr>
          <w:rFonts w:ascii="Arial" w:cs="Arial" w:eastAsia="Arial" w:hAnsi="Arial"/>
          <w:sz w:val="22"/>
          <w:szCs w:val="22"/>
        </w:rPr>
        <w:t xml:space="preserve">"I'm afraid my talk will have something to offend just about everybody," said the former Episcopalian, who was raised in an Anglo-Catholic parish before converting to Orthodoxy.</w:t>
      </w:r>
    </w:p>
    <w:p>
      <w:pPr>
        <w:spacing w:after="160"/>
      </w:pPr>
      <w:r>
        <w:rPr>
          <w:rFonts w:ascii="Arial" w:cs="Arial" w:eastAsia="Arial" w:hAnsi="Arial"/>
          <w:sz w:val="22"/>
          <w:szCs w:val="22"/>
        </w:rPr>
        <w:t xml:space="preserve">For example, "Calvinism is a condemned heresy," he said, and there are "other heresies that came in through the Reformation which have to be rejected" -- words that strike at the heart of the vital, growing Protestant wing of global Anglicanism. Jonah also stressed that, "For a full restoration and intercommunion of the Anglican Church with the Orthodox Church, the issue of ordination of women has to be resolved."</w:t>
      </w:r>
    </w:p>
    <w:p>
      <w:pPr>
        <w:spacing w:after="160"/>
      </w:pPr>
      <w:r>
        <w:rPr>
          <w:rFonts w:ascii="Arial" w:cs="Arial" w:eastAsia="Arial" w:hAnsi="Arial"/>
          <w:sz w:val="22"/>
          <w:szCs w:val="22"/>
        </w:rPr>
        <w:t xml:space="preserve">The Anglican Church in North America has agreed to allow its dioceses to reach their own conclusions on this issue.</w:t>
      </w:r>
    </w:p>
    <w:p>
      <w:pPr>
        <w:spacing w:after="160"/>
      </w:pPr>
      <w:r>
        <w:rPr>
          <w:rFonts w:ascii="Arial" w:cs="Arial" w:eastAsia="Arial" w:hAnsi="Arial"/>
          <w:sz w:val="22"/>
          <w:szCs w:val="22"/>
        </w:rPr>
        <w:t xml:space="preserve">The tension in the room was real, but so was the appreciation for this gesture by the man who, literally, is the successor of St. Tikhon, said the Rev. George Conger, a Calvinist Anglican and correspondent for The Church of England Newspaper.</w:t>
      </w:r>
    </w:p>
    <w:p>
      <w:pPr>
        <w:spacing w:after="160"/>
      </w:pPr>
      <w:r>
        <w:rPr>
          <w:rFonts w:ascii="Arial" w:cs="Arial" w:eastAsia="Arial" w:hAnsi="Arial"/>
          <w:sz w:val="22"/>
          <w:szCs w:val="22"/>
        </w:rPr>
        <w:t xml:space="preserve">"What made much of what Metropolitan Jonah said palatable to the ACNA convocation was his transparent good will, and wry sense of humor," said Conger. "The phrase 'hard words said in love' is often trite, but Jonah's remarks ... were given and heard in this vein."</w:t>
      </w:r>
    </w:p>
    <w:p>
      <w:pPr>
        <w:spacing w:after="160"/>
      </w:pPr>
      <w:r>
        <w:rPr>
          <w:rFonts w:ascii="Arial" w:cs="Arial" w:eastAsia="Arial" w:hAnsi="Arial"/>
          <w:sz w:val="22"/>
          <w:szCs w:val="22"/>
        </w:rPr>
        <w:t xml:space="preserve">One the other side of this dialogue, Orthodox leaders are more than aware of the obstacles created by decades of tumultuous change in the Anglican Communion, said the Rev. Alexander Golubov, academic dean of St. Tikhon's Orthodox Theological Seminary in South Canaan, Pa.</w:t>
      </w:r>
    </w:p>
    <w:p>
      <w:pPr>
        <w:spacing w:after="160"/>
      </w:pPr>
      <w:r>
        <w:rPr>
          <w:rFonts w:ascii="Arial" w:cs="Arial" w:eastAsia="Arial" w:hAnsi="Arial"/>
          <w:sz w:val="22"/>
          <w:szCs w:val="22"/>
        </w:rPr>
        <w:t xml:space="preserve">"Metropolitan Jonah will be trying to walk a thin line, but it is the same line that St. Tikhon tried to walk long ago," said Golubov. "Some of the issues he will face are the same. But there are issues he will face today that I do not believe anyone could have ever anticipated. We live in strange times."</w:t>
      </w:r>
    </w:p>
    <w:p>
      <w:pPr>
        <w:spacing w:after="160"/>
      </w:pPr>
      <w:r>
        <w:rPr>
          <w:rFonts w:ascii="Arial" w:cs="Arial" w:eastAsia="Arial" w:hAnsi="Arial"/>
          <w:sz w:val="22"/>
          <w:szCs w:val="22"/>
        </w:rPr>
        <w:t xml:space="preserve">---Terry Mattingly directs the Washington Journalism Center at the Council for Christian Colleges and Universities.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WALKING IN ST. TIKHON'S FOOTSTEPS - TERRY MATTINGLY</dc:title>
  <dc:creator>VirtueOnline Archive</dc:creator>
  <cp:lastModifiedBy>Un-named</cp:lastModifiedBy>
  <cp:revision>1</cp:revision>
  <dcterms:created xsi:type="dcterms:W3CDTF">2026-04-22T11:55:02.918Z</dcterms:created>
  <dcterms:modified xsi:type="dcterms:W3CDTF">2026-04-22T11:55:02.918Z</dcterms:modified>
</cp:coreProperties>
</file>

<file path=docProps/custom.xml><?xml version="1.0" encoding="utf-8"?>
<Properties xmlns="http://schemas.openxmlformats.org/officeDocument/2006/custom-properties" xmlns:vt="http://schemas.openxmlformats.org/officeDocument/2006/docPropsVTypes"/>
</file>