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WINNIPEG: BREAKAWAY ANGLICANS SAYS ACC SENT CONFUSED SIGNALS TO THE GLOBAL SOUTH</w:t>
      </w:r>
    </w:p>
    <w:p>
      <w:pPr>
        <w:pBdr>
          <w:bottom w:val="single" w:color="AAAAAA" w:sz="6"/>
        </w:pBdr>
        <w:spacing w:after="200" w:before="0"/>
      </w:pPr>
    </w:p>
    <w:p>
      <w:pPr>
        <w:spacing w:after="160"/>
      </w:pPr>
      <w:r>
        <w:rPr>
          <w:rFonts w:ascii="Arial" w:cs="Arial" w:eastAsia="Arial" w:hAnsi="Arial"/>
          <w:sz w:val="22"/>
          <w:szCs w:val="22"/>
        </w:rPr>
        <w:t xml:space="preserve">Anglican Coalition in Canada (ACiC) Says Anglican Church of Canada (ACC) 'walks alone'</w:t>
      </w:r>
    </w:p>
    <w:p>
      <w:pPr>
        <w:spacing w:after="160"/>
      </w:pPr>
      <w:r>
        <w:rPr>
          <w:rFonts w:ascii="Arial" w:cs="Arial" w:eastAsia="Arial" w:hAnsi="Arial"/>
          <w:sz w:val="22"/>
          <w:szCs w:val="22"/>
        </w:rPr>
        <w:t xml:space="preserve">http://acicanada.ca/node/159</w:t>
      </w:r>
    </w:p>
    <w:p>
      <w:pPr>
        <w:spacing w:after="160"/>
      </w:pPr>
      <w:r>
        <w:rPr>
          <w:rFonts w:ascii="Arial" w:cs="Arial" w:eastAsia="Arial" w:hAnsi="Arial"/>
          <w:sz w:val="22"/>
          <w:szCs w:val="22"/>
        </w:rPr>
        <w:t xml:space="preserve">June 26, 2007</w:t>
      </w:r>
    </w:p>
    <w:p>
      <w:pPr>
        <w:spacing w:after="160"/>
      </w:pPr>
      <w:r>
        <w:rPr>
          <w:rFonts w:ascii="Arial" w:cs="Arial" w:eastAsia="Arial" w:hAnsi="Arial"/>
          <w:sz w:val="22"/>
          <w:szCs w:val="22"/>
        </w:rPr>
        <w:t xml:space="preserve">Winnipeg, Manitoba –The Anglican Coalition in Canada is disappointed but not surprised by the significant 'walking alone' shown by the Anglican Church of Canada (ACC) General Synod 2007. The writing seems to be on the wall, in terms of the direction that the ACC has chosen. We choose in the ACiC to compassionately hold in prayer those orthodox Anglicans who are still currently within the ACC, and are being traumatized by these decisions.</w:t>
      </w:r>
    </w:p>
    <w:p>
      <w:pPr>
        <w:spacing w:after="160"/>
      </w:pPr>
      <w:r>
        <w:rPr>
          <w:rFonts w:ascii="Arial" w:cs="Arial" w:eastAsia="Arial" w:hAnsi="Arial"/>
          <w:sz w:val="22"/>
          <w:szCs w:val="22"/>
        </w:rPr>
        <w:t xml:space="preserve">We remember well how difficult it was for us five years ago when many of us walked out from the Diocese of New Westminster Synod. We have discovered in our experiences as ACiC Churches that there is indeed a way forward. Our calling in Canada is to offer hope with gentleness and humility.</w:t>
      </w:r>
    </w:p>
    <w:p>
      <w:pPr>
        <w:spacing w:after="160"/>
      </w:pPr>
      <w:r>
        <w:rPr>
          <w:rFonts w:ascii="Arial" w:cs="Arial" w:eastAsia="Arial" w:hAnsi="Arial"/>
          <w:sz w:val="22"/>
          <w:szCs w:val="22"/>
        </w:rPr>
        <w:t xml:space="preserve">Direct oversight for the Anglican Coalition in Canada is provided by Bishop Sandy Greene, a missionary bishop of the Province of Rwanda and the Anglican Mission in the Americas, with the Rev. Barclay Mayo serving as the ACiC Network Leader. The Anglican Coalition in Canada is licensed by the Anglican Province of Rwanda, assisted by an advisory ACiC Primatial Council of five African and Asian Archbishops.</w:t>
      </w:r>
    </w:p>
    <w:p>
      <w:pPr>
        <w:spacing w:after="160"/>
      </w:pPr>
      <w:r>
        <w:rPr>
          <w:rFonts w:ascii="Arial" w:cs="Arial" w:eastAsia="Arial" w:hAnsi="Arial"/>
          <w:sz w:val="22"/>
          <w:szCs w:val="22"/>
        </w:rPr>
        <w:t xml:space="preserve">A video presentation of the ACiC story is available online at http://acicanada.ca/documents/acic.ram . For information on possible affiliation, please click on http://acicanada.ca/affiliate . A small CD introducing the work of the ACiC is available free of charge and DVD's of talks sharing the vision, passion and DNA of the ACiC are available on request. The ACiC is committed to evangelism, church health and church planting.</w:t>
      </w:r>
    </w:p>
    <w:p>
      <w:pPr>
        <w:spacing w:after="160"/>
      </w:pPr>
      <w:r>
        <w:rPr>
          <w:rFonts w:ascii="Arial" w:cs="Arial" w:eastAsia="Arial" w:hAnsi="Arial"/>
          <w:sz w:val="22"/>
          <w:szCs w:val="22"/>
        </w:rPr>
        <w:t xml:space="preserve">---For further information about the Anglican Coalition in Canada, please contact the Rev. Barclay Mayo , ACiC Network Leader at bamayo@xplornet.com or (604) 883-1371 or The Rev. Ed Hird, ACiC Communications Officer at ed_hird@telus.net or (604) 929-5350.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WINNIPEG: BREAKAWAY ANGLICANS SAYS ACC SENT CONFUSED SIGNALS TO THE GLOBAL SOUTH</dc:title>
  <dc:creator>VirtueOnline Archive</dc:creator>
  <cp:lastModifiedBy>Un-named</cp:lastModifiedBy>
  <cp:revision>1</cp:revision>
  <dcterms:created xsi:type="dcterms:W3CDTF">2026-04-22T11:54:33.826Z</dcterms:created>
  <dcterms:modified xsi:type="dcterms:W3CDTF">2026-04-22T11:54:33.826Z</dcterms:modified>
</cp:coreProperties>
</file>

<file path=docProps/custom.xml><?xml version="1.0" encoding="utf-8"?>
<Properties xmlns="http://schemas.openxmlformats.org/officeDocument/2006/custom-properties" xmlns:vt="http://schemas.openxmlformats.org/officeDocument/2006/docPropsVTypes"/>
</file>