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ONT: DIOCESE WANTS TO EVICT FORMER PARISHIONERS</w:t>
      </w:r>
    </w:p>
    <w:p>
      <w:pPr>
        <w:pBdr>
          <w:bottom w:val="single" w:color="AAAAAA" w:sz="6"/>
        </w:pBdr>
        <w:spacing w:after="200" w:before="0"/>
      </w:pPr>
    </w:p>
    <w:p>
      <w:pPr>
        <w:spacing w:after="160"/>
      </w:pPr>
      <w:r>
        <w:rPr>
          <w:rFonts w:ascii="Arial" w:cs="Arial" w:eastAsia="Arial" w:hAnsi="Arial"/>
          <w:sz w:val="22"/>
          <w:szCs w:val="22"/>
        </w:rPr>
        <w:t xml:space="preserve">Trial Monday in Anglican church dispute</w:t>
      </w:r>
    </w:p>
    <w:p>
      <w:pPr>
        <w:spacing w:after="160"/>
      </w:pPr>
      <w:r>
        <w:rPr>
          <w:rFonts w:ascii="Arial" w:cs="Arial" w:eastAsia="Arial" w:hAnsi="Arial"/>
          <w:sz w:val="22"/>
          <w:szCs w:val="22"/>
        </w:rPr>
        <w:t xml:space="preserve">By Sarah Sacheli,</w:t>
      </w:r>
    </w:p>
    <w:p>
      <w:pPr>
        <w:spacing w:after="160"/>
      </w:pPr>
      <w:r>
        <w:rPr>
          <w:rFonts w:ascii="Arial" w:cs="Arial" w:eastAsia="Arial" w:hAnsi="Arial"/>
          <w:sz w:val="22"/>
          <w:szCs w:val="22"/>
        </w:rPr>
        <w:t xml:space="preserve">The Windsor Star</w:t>
      </w:r>
    </w:p>
    <w:p>
      <w:pPr>
        <w:spacing w:after="160"/>
      </w:pPr>
      <w:r>
        <w:rPr>
          <w:rFonts w:ascii="Arial" w:cs="Arial" w:eastAsia="Arial" w:hAnsi="Arial"/>
          <w:sz w:val="22"/>
          <w:szCs w:val="22"/>
        </w:rPr>
        <w:t xml:space="preserve">http://www.windsorstar.com/life/Diocese+wants+evict+former+parishioners/4743871/story.html</w:t>
      </w:r>
    </w:p>
    <w:p>
      <w:pPr>
        <w:spacing w:after="160"/>
      </w:pPr>
      <w:r>
        <w:rPr>
          <w:rFonts w:ascii="Arial" w:cs="Arial" w:eastAsia="Arial" w:hAnsi="Arial"/>
          <w:sz w:val="22"/>
          <w:szCs w:val="22"/>
        </w:rPr>
        <w:t xml:space="preserve">May 7, 2011</w:t>
      </w:r>
    </w:p>
    <w:p>
      <w:pPr>
        <w:spacing w:after="160"/>
      </w:pPr>
      <w:r>
        <w:rPr>
          <w:rFonts w:ascii="Arial" w:cs="Arial" w:eastAsia="Arial" w:hAnsi="Arial"/>
          <w:sz w:val="22"/>
          <w:szCs w:val="22"/>
        </w:rPr>
        <w:t xml:space="preserve">St. Aidan's Church at the corner of Westminster Boulevard and Wyandotte Street East. The Diocese of Huron wants to evict a breakaway group within the Anglican church. Photograph by: Dan Janisse, The Windsor Star, The Windsor Star</w:t>
      </w:r>
    </w:p>
    <w:p>
      <w:pPr>
        <w:spacing w:after="160"/>
      </w:pPr>
      <w:r>
        <w:rPr>
          <w:rFonts w:ascii="Arial" w:cs="Arial" w:eastAsia="Arial" w:hAnsi="Arial"/>
          <w:sz w:val="22"/>
          <w:szCs w:val="22"/>
        </w:rPr>
        <w:t xml:space="preserve">A battle over scripture has become a war over bricks and mortar at St. Aidan's Anglican Church.</w:t>
      </w:r>
    </w:p>
    <w:p>
      <w:pPr>
        <w:spacing w:after="160"/>
      </w:pPr>
      <w:r>
        <w:rPr>
          <w:rFonts w:ascii="Arial" w:cs="Arial" w:eastAsia="Arial" w:hAnsi="Arial"/>
          <w:sz w:val="22"/>
          <w:szCs w:val="22"/>
        </w:rPr>
        <w:t xml:space="preserve">The Diocese of Huron is taking its former parishioners at the Windsor church to court to evict them from the property at the corner of Wyandotte Street East and Westminster Boulevard.</w:t>
      </w:r>
    </w:p>
    <w:p>
      <w:pPr>
        <w:spacing w:after="160"/>
      </w:pPr>
      <w:r>
        <w:rPr>
          <w:rFonts w:ascii="Arial" w:cs="Arial" w:eastAsia="Arial" w:hAnsi="Arial"/>
          <w:sz w:val="22"/>
          <w:szCs w:val="22"/>
        </w:rPr>
        <w:t xml:space="preserve">Monday is the first day of trial in a dispute that dates back to 2008 when the majority of St. Aidan's members voted to break away from the Anglican Church of Canada and join the more conservative Anglican Network in Canada.</w:t>
      </w:r>
    </w:p>
    <w:p>
      <w:pPr>
        <w:spacing w:after="160"/>
      </w:pPr>
      <w:r>
        <w:rPr>
          <w:rFonts w:ascii="Arial" w:cs="Arial" w:eastAsia="Arial" w:hAnsi="Arial"/>
          <w:sz w:val="22"/>
          <w:szCs w:val="22"/>
        </w:rPr>
        <w:t xml:space="preserve">The rift in the Anglican church began in 2002 when a church in B.C. agreed to perform same-sex marriages and widened to include arguments over scripture interpretation of other issues as well.</w:t>
      </w:r>
    </w:p>
    <w:p>
      <w:pPr>
        <w:spacing w:after="160"/>
      </w:pPr>
      <w:r>
        <w:rPr>
          <w:rFonts w:ascii="Arial" w:cs="Arial" w:eastAsia="Arial" w:hAnsi="Arial"/>
          <w:sz w:val="22"/>
          <w:szCs w:val="22"/>
        </w:rPr>
        <w:t xml:space="preserve">Since the split at St. Aidan's, the two factions have been sharing the building. The orthodox majority who voted to break away from the Diocese of Huron kept their existing priest, Rev. Tom Carman.</w:t>
      </w:r>
    </w:p>
    <w:p>
      <w:pPr>
        <w:spacing w:after="160"/>
      </w:pPr>
      <w:r>
        <w:rPr>
          <w:rFonts w:ascii="Arial" w:cs="Arial" w:eastAsia="Arial" w:hAnsi="Arial"/>
          <w:sz w:val="22"/>
          <w:szCs w:val="22"/>
        </w:rPr>
        <w:t xml:space="preserve">The diocese appointed a retired priest to minister to the parishioners who remained loyal to the Anglican Church of Canada.</w:t>
      </w:r>
    </w:p>
    <w:p>
      <w:pPr>
        <w:spacing w:after="160"/>
      </w:pPr>
      <w:r>
        <w:rPr>
          <w:rFonts w:ascii="Arial" w:cs="Arial" w:eastAsia="Arial" w:hAnsi="Arial"/>
          <w:sz w:val="22"/>
          <w:szCs w:val="22"/>
        </w:rPr>
        <w:t xml:space="preserve">The ANiC service attracts about 120 parishioners on a given Sunday. The Anglican Church of Canada service might have six or eight.</w:t>
      </w:r>
    </w:p>
    <w:p>
      <w:pPr>
        <w:spacing w:after="160"/>
      </w:pPr>
      <w:r>
        <w:rPr>
          <w:rFonts w:ascii="Arial" w:cs="Arial" w:eastAsia="Arial" w:hAnsi="Arial"/>
          <w:sz w:val="22"/>
          <w:szCs w:val="22"/>
        </w:rPr>
        <w:t xml:space="preserve">The numbers are irrelevant, said Rev. Keith Nethery, media relations officer for the diocese.</w:t>
      </w:r>
    </w:p>
    <w:p>
      <w:pPr>
        <w:spacing w:after="160"/>
      </w:pPr>
      <w:r>
        <w:rPr>
          <w:rFonts w:ascii="Arial" w:cs="Arial" w:eastAsia="Arial" w:hAnsi="Arial"/>
          <w:sz w:val="22"/>
          <w:szCs w:val="22"/>
        </w:rPr>
        <w:t xml:space="preserve">"The position of the Diocese of Huron is that it's our building."</w:t>
      </w:r>
    </w:p>
    <w:p>
      <w:pPr>
        <w:spacing w:after="160"/>
      </w:pPr>
      <w:r>
        <w:rPr>
          <w:rFonts w:ascii="Arial" w:cs="Arial" w:eastAsia="Arial" w:hAnsi="Arial"/>
          <w:sz w:val="22"/>
          <w:szCs w:val="22"/>
        </w:rPr>
        <w:t xml:space="preserve">The ANiC parishioners believe otherwise.</w:t>
      </w:r>
    </w:p>
    <w:p>
      <w:pPr>
        <w:spacing w:after="160"/>
      </w:pPr>
      <w:r>
        <w:rPr>
          <w:rFonts w:ascii="Arial" w:cs="Arial" w:eastAsia="Arial" w:hAnsi="Arial"/>
          <w:sz w:val="22"/>
          <w:szCs w:val="22"/>
        </w:rPr>
        <w:t xml:space="preserve">"It belongs to the parish and the congregation," said Cathy Knight, who as rector's warden is named in the diocese's lawsuit. "It was built with local money."</w:t>
      </w:r>
    </w:p>
    <w:p>
      <w:pPr>
        <w:spacing w:after="160"/>
      </w:pPr>
      <w:r>
        <w:rPr>
          <w:rFonts w:ascii="Arial" w:cs="Arial" w:eastAsia="Arial" w:hAnsi="Arial"/>
          <w:sz w:val="22"/>
          <w:szCs w:val="22"/>
        </w:rPr>
        <w:t xml:space="preserve">A similar dispute over a church in New Westminster, B.C., is headed to the Supreme Court of Canada.</w:t>
      </w:r>
    </w:p>
    <w:p>
      <w:pPr>
        <w:spacing w:after="160"/>
      </w:pPr>
      <w:r>
        <w:rPr>
          <w:rFonts w:ascii="Arial" w:cs="Arial" w:eastAsia="Arial" w:hAnsi="Arial"/>
          <w:sz w:val="22"/>
          <w:szCs w:val="22"/>
        </w:rPr>
        <w:t xml:space="preserve">The Superior Court in B.C. ruled in the local diocese's favour and the ANiC parishioners have sought leave to appeal to the highest court in the country.</w:t>
      </w:r>
    </w:p>
    <w:p>
      <w:pPr>
        <w:spacing w:after="160"/>
      </w:pPr>
      <w:r>
        <w:rPr>
          <w:rFonts w:ascii="Arial" w:cs="Arial" w:eastAsia="Arial" w:hAnsi="Arial"/>
          <w:sz w:val="22"/>
          <w:szCs w:val="22"/>
        </w:rPr>
        <w:t xml:space="preserve">But Knight said the issue here has other subtleties. Knight said the diocese penned a letter while the Anglican Church was being sued for abuse suffered by Aboriginal children in its residential schools.</w:t>
      </w:r>
    </w:p>
    <w:p>
      <w:pPr>
        <w:spacing w:after="160"/>
      </w:pPr>
      <w:r>
        <w:rPr>
          <w:rFonts w:ascii="Arial" w:cs="Arial" w:eastAsia="Arial" w:hAnsi="Arial"/>
          <w:sz w:val="22"/>
          <w:szCs w:val="22"/>
        </w:rPr>
        <w:t xml:space="preserve">Presumably to protect church assets, the letter says the church buildings belong to their individual parishes and the diocese has no claim to them, Knight said.</w:t>
      </w:r>
    </w:p>
    <w:p>
      <w:pPr>
        <w:spacing w:after="160"/>
      </w:pPr>
      <w:r>
        <w:rPr>
          <w:rFonts w:ascii="Arial" w:cs="Arial" w:eastAsia="Arial" w:hAnsi="Arial"/>
          <w:sz w:val="22"/>
          <w:szCs w:val="22"/>
        </w:rPr>
        <w:t xml:space="preserve">Recounting the church's history, which dates back to 1924, Knight says with the exception of a "small" monetary contribution from the diocese when the parish purchased the land at Wyandotte and Westminister, the church was built and paid for by the parishioners. A large addition in 1999 was completely paid for by the member families with no contribution from the diocese.</w:t>
      </w:r>
    </w:p>
    <w:p>
      <w:pPr>
        <w:spacing w:after="160"/>
      </w:pPr>
      <w:r>
        <w:rPr>
          <w:rFonts w:ascii="Arial" w:cs="Arial" w:eastAsia="Arial" w:hAnsi="Arial"/>
          <w:sz w:val="22"/>
          <w:szCs w:val="22"/>
        </w:rPr>
        <w:t xml:space="preserve">St. Aidan's was the first parish in the Huron Diocese to split with the Anglican Church of Canada.</w:t>
      </w:r>
    </w:p>
    <w:p>
      <w:pPr>
        <w:spacing w:after="160"/>
      </w:pPr>
      <w:r>
        <w:rPr>
          <w:rFonts w:ascii="Arial" w:cs="Arial" w:eastAsia="Arial" w:hAnsi="Arial"/>
          <w:sz w:val="22"/>
          <w:szCs w:val="22"/>
        </w:rPr>
        <w:t xml:space="preserve">There are now 17 churches and seven "congregations in formation" in Ontario under ANiC, which boasts parishes from British Columbia to Newfoundland.</w:t>
      </w:r>
    </w:p>
    <w:p>
      <w:pPr>
        <w:spacing w:after="160"/>
      </w:pPr>
      <w:r>
        <w:rPr>
          <w:rFonts w:ascii="Arial" w:cs="Arial" w:eastAsia="Arial" w:hAnsi="Arial"/>
          <w:sz w:val="22"/>
          <w:szCs w:val="22"/>
        </w:rPr>
        <w:t xml:space="preserve">Also among the church's Ontario parishes is St. Aidan's at Rivers Bend in Belle River.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ONT: DIOCESE WANTS TO EVICT FORMER PARISHIONERS</dc:title>
  <dc:creator>VirtueOnline Archive</dc:creator>
  <cp:lastModifiedBy>Un-named</cp:lastModifiedBy>
  <cp:revision>1</cp:revision>
  <dcterms:created xsi:type="dcterms:W3CDTF">2026-04-22T11:55:28.931Z</dcterms:created>
  <dcterms:modified xsi:type="dcterms:W3CDTF">2026-04-22T11:55:28.931Z</dcterms:modified>
</cp:coreProperties>
</file>

<file path=docProps/custom.xml><?xml version="1.0" encoding="utf-8"?>
<Properties xmlns="http://schemas.openxmlformats.org/officeDocument/2006/custom-properties" xmlns:vt="http://schemas.openxmlformats.org/officeDocument/2006/docPropsVTypes"/>
</file>