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THE ORDINARIATE IS NOT FOR ME - ROLAND W. MORANT</w:t>
      </w:r>
    </w:p>
    <w:p>
      <w:pPr>
        <w:pBdr>
          <w:bottom w:val="single" w:color="AAAAAA" w:sz="6"/>
        </w:pBdr>
        <w:spacing w:after="200" w:before="0"/>
      </w:pPr>
    </w:p>
    <w:p>
      <w:pPr>
        <w:spacing w:after="240"/>
      </w:pPr>
      <w:r>
        <w:rPr>
          <w:rFonts w:ascii="Arial" w:cs="Arial" w:eastAsia="Arial" w:hAnsi="Arial"/>
          <w:i/>
          <w:iCs/>
          <w:color w:val="666666"/>
          <w:sz w:val="20"/>
          <w:szCs w:val="20"/>
        </w:rPr>
        <w:t xml:space="preserve">By Roland W. Morant</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19, 2010</w:t>
      </w:r>
    </w:p>
    <w:p>
      <w:pPr>
        <w:spacing w:after="160"/>
      </w:pPr>
      <w:r>
        <w:rPr>
          <w:rFonts w:ascii="Arial" w:cs="Arial" w:eastAsia="Arial" w:hAnsi="Arial"/>
          <w:sz w:val="22"/>
          <w:szCs w:val="22"/>
        </w:rPr>
        <w:t xml:space="preserve">I am a cradle Anglican, baptised in to the Church when I was three months old, and confirmed at the age of thirteen. Since then I have been a regular churchgoer and communicant for nearly all my life. I say these things, not because I am any better than anyone else - churchgoer or not - but because I want to set in context where I stand over the mess that the C. of E. has got itself into in the last twenty or thirty years.</w:t>
      </w:r>
    </w:p>
    <w:p>
      <w:pPr>
        <w:spacing w:after="160"/>
      </w:pPr>
      <w:r>
        <w:rPr>
          <w:rFonts w:ascii="Arial" w:cs="Arial" w:eastAsia="Arial" w:hAnsi="Arial"/>
          <w:sz w:val="22"/>
          <w:szCs w:val="22"/>
        </w:rPr>
        <w:t xml:space="preserve">Those of us, committed church people, who have given any serious thought to the direction in which the C. of E. has moved in the last few years, took for granted the claims of its leaders that it was above all a reformed yet catholic church. After the Reformation it had shed all the medieval excesses that had been accumulated, for instance the sale of indulgences or the use of false images to hoodwink unlettered believers.</w:t>
      </w:r>
    </w:p>
    <w:p>
      <w:pPr>
        <w:spacing w:after="160"/>
      </w:pPr>
      <w:r>
        <w:rPr>
          <w:rFonts w:ascii="Arial" w:cs="Arial" w:eastAsia="Arial" w:hAnsi="Arial"/>
          <w:sz w:val="22"/>
          <w:szCs w:val="22"/>
        </w:rPr>
        <w:t xml:space="preserve">We were able to belong to the Church, at one with the explicit claim made by Geoffrey Fisher, archbishop of Canterbury, that the Church of England held no doctrines of its own, only those of the Early Church. All the excess doctrinal baggage accrued by the Western church since those ancient times had been stripped out and dispensed with in the sixteenth century. When it came to determining what biblical knowledge was needed to know in order to achieve Salvation, the Anglican formularies, laid down in the Thirty Nine Articles, were perfectly explicit. They stated that "Holy Scripture containeth all things necessary to Salvation". The full message was in the Bible.</w:t>
      </w:r>
    </w:p>
    <w:p>
      <w:pPr>
        <w:spacing w:after="160"/>
      </w:pPr>
      <w:r>
        <w:rPr>
          <w:rFonts w:ascii="Arial" w:cs="Arial" w:eastAsia="Arial" w:hAnsi="Arial"/>
          <w:sz w:val="22"/>
          <w:szCs w:val="22"/>
        </w:rPr>
        <w:t xml:space="preserve">In going to church week by week, we enjoyed the norms of worship offered up to God in the incomparable words of the Authorised Version of the Bible and the Book of Common Prayer. So many of the words of the lessons, collects and other prayers, psalms and canticles were taken from Holy Scripture that our familiarity with them reinforced our belief that our worship was indeed centred on God's written Word.</w:t>
      </w:r>
    </w:p>
    <w:p>
      <w:pPr>
        <w:spacing w:after="160"/>
      </w:pPr>
      <w:r>
        <w:rPr>
          <w:rFonts w:ascii="Arial" w:cs="Arial" w:eastAsia="Arial" w:hAnsi="Arial"/>
          <w:sz w:val="22"/>
          <w:szCs w:val="22"/>
        </w:rPr>
        <w:t xml:space="preserve">In the tempestuous period of over a hundred years lasting from the accession of Elizabeth I to the restoration of the monarchy, the leaders of the Church withstood the considerable pressures applied to it by Puritans, Calvinists, Presbyterians and the like. Though the struggle to reform the ministry was a close run thing at times, the leaders of the Church successfully held on to the threefold order of bishops, priests and deacons after the Reformation. Until a generation ago, we would have taken it for granted that this ministry, limited to men, was the normal way in which the Church was structured.</w:t>
      </w:r>
    </w:p>
    <w:p>
      <w:pPr>
        <w:spacing w:after="160"/>
      </w:pPr>
      <w:r>
        <w:rPr>
          <w:rFonts w:ascii="Arial" w:cs="Arial" w:eastAsia="Arial" w:hAnsi="Arial"/>
          <w:sz w:val="22"/>
          <w:szCs w:val="22"/>
        </w:rPr>
        <w:t xml:space="preserve">The immediate post-war generation to which I belong, was therefore comfortable with a Church of England that had purged itself of erroneous accumulated medieval doctrines, had reverted to observing without addition the doctrines of the Early Church based on biblical precepts, had adopted norms of public worship largely using God's written Word, expressed in the incomparable King James' Bible and the Book of Common Prayer, and had retained the existing episcopal ministry to maintain continuity with the pre-Reformation church.</w:t>
      </w:r>
    </w:p>
    <w:p>
      <w:pPr>
        <w:spacing w:after="160"/>
      </w:pPr>
      <w:r>
        <w:rPr>
          <w:rFonts w:ascii="Arial" w:cs="Arial" w:eastAsia="Arial" w:hAnsi="Arial"/>
          <w:sz w:val="22"/>
          <w:szCs w:val="22"/>
        </w:rPr>
        <w:t xml:space="preserve">I want to pass without comment over the events of the last thirty or so years that have brought us to the sorry state that the C. of E. is now in and to consider the ordinariate that is to be set up in England and, possibly, Wales.</w:t>
      </w:r>
    </w:p>
    <w:p>
      <w:pPr>
        <w:spacing w:after="160"/>
      </w:pPr>
      <w:r>
        <w:rPr>
          <w:rFonts w:ascii="Arial" w:cs="Arial" w:eastAsia="Arial" w:hAnsi="Arial"/>
          <w:sz w:val="22"/>
          <w:szCs w:val="22"/>
        </w:rPr>
        <w:t xml:space="preserve">There has been much publicity in recent weeks over five and now six C. of E. bishops who have stated that they will join as soon as the new structure is in being. There have also been unconfirmed rumours that fifty or even sixty priests of the Anglo-Catholic persuasion are also about to head in the same direction.</w:t>
      </w:r>
    </w:p>
    <w:p>
      <w:pPr>
        <w:spacing w:after="160"/>
      </w:pPr>
      <w:r>
        <w:rPr>
          <w:rFonts w:ascii="Arial" w:cs="Arial" w:eastAsia="Arial" w:hAnsi="Arial"/>
          <w:sz w:val="22"/>
          <w:szCs w:val="22"/>
        </w:rPr>
        <w:t xml:space="preserve">Where does an individual like myself stand over these developments? I have to say that I wish all clergy and lay people who have made up their minds to go, nothing but well-being. If their consciences lead them to join the ordinariate, then I am sure that nothing can come of it but good. It is an exciting development which will undoubtedly attract many present members of the Church who have become increasingly unhappy with the intransigent attitudes which have defined and dominated recent General Synods for so long.</w:t>
      </w:r>
    </w:p>
    <w:p>
      <w:pPr>
        <w:spacing w:after="160"/>
      </w:pPr>
      <w:r>
        <w:rPr>
          <w:rFonts w:ascii="Arial" w:cs="Arial" w:eastAsia="Arial" w:hAnsi="Arial"/>
          <w:sz w:val="22"/>
          <w:szCs w:val="22"/>
        </w:rPr>
        <w:t xml:space="preserve">As was recently asked, why is it that the Pope can offer a home for Anglicans in the form of what amounts to an extra-terrestrial diocese, whereas the General Synod will not countenance the formation of additional dioceses for those unwilling to accept women bishops. The hard uncompromising mood among members of recent Synods who are unwilling to live alongside fellow Anglicans who take a different view, has characterised how the C. of E. has departed from its reputation as a broad church.</w:t>
      </w:r>
    </w:p>
    <w:p>
      <w:pPr>
        <w:spacing w:after="160"/>
      </w:pPr>
      <w:r>
        <w:rPr>
          <w:rFonts w:ascii="Arial" w:cs="Arial" w:eastAsia="Arial" w:hAnsi="Arial"/>
          <w:sz w:val="22"/>
          <w:szCs w:val="22"/>
        </w:rPr>
        <w:t xml:space="preserve">As the ordinariate starts up, there will be many onlookers waiting to see how it develops. With all the talk of adopting an Anglican patrimony, what will this turnout to be in practice? Will the ordinariate really be given a measure of autonomy or will it find itself straight-jacketed by the local conference of RC bishops? What participation in the work of the ordinariate will be granted lay people? Only time will allow answers to questions such as these to emerge. And until they do, many people, among whom I include myself, will not wish to be drawn into the ordinariate. Unless satisfactory answers are forthcoming from the Roman side, I have a sneaking suspicion that for many who have made up their minds to leave the C. of E., it might be better to forget the ordinariate and apply to join the RC church directly.</w:t>
      </w:r>
    </w:p>
    <w:p>
      <w:pPr>
        <w:spacing w:after="160"/>
      </w:pPr>
      <w:r>
        <w:rPr>
          <w:rFonts w:ascii="Arial" w:cs="Arial" w:eastAsia="Arial" w:hAnsi="Arial"/>
          <w:sz w:val="22"/>
          <w:szCs w:val="22"/>
        </w:rPr>
        <w:t xml:space="preserve">In the wake of the historical position taken by the C. of E. as a reformed catholic church, many like me have grave difficulties over becoming members of the ordinariate. The first and most obvious one is that to join one will have to apply in writing. If the application is successful, there will be no ambiguity about one's denominational status. The ex-Anglican will now be a Roman Catholic.</w:t>
      </w:r>
    </w:p>
    <w:p>
      <w:pPr>
        <w:spacing w:after="160"/>
      </w:pPr>
      <w:r>
        <w:rPr>
          <w:rFonts w:ascii="Arial" w:cs="Arial" w:eastAsia="Arial" w:hAnsi="Arial"/>
          <w:sz w:val="22"/>
          <w:szCs w:val="22"/>
        </w:rPr>
        <w:t xml:space="preserve">You might well ask, "What's wrong with that?" "Nothing", will be your answer if you have decided to renounce much of what the Church of England has stood for during the last four hundred and fifty years, and you now intend to accept the RC package of beliefs as laid down in the Catechism of the Catholic Church.</w:t>
      </w:r>
    </w:p>
    <w:p>
      <w:pPr>
        <w:spacing w:after="160"/>
      </w:pPr>
      <w:r>
        <w:rPr>
          <w:rFonts w:ascii="Arial" w:cs="Arial" w:eastAsia="Arial" w:hAnsi="Arial"/>
          <w:sz w:val="22"/>
          <w:szCs w:val="22"/>
        </w:rPr>
        <w:t xml:space="preserve">I have no wish to rehearse within this brief article the doctrinal and other differences that have divided the Church of England from the Roman Catholic Church. These differences are well known. It is certainly not my aim to pour more salt into longstanding wounds. However ARCIC notwithstanding, many of these differences appear to be unbridgeable, and there are still many like me who remain unconvinced that the Anglican divines of the sixteenth and seventeenth centuries were wrong. I believe that they fashioned a church second to none in getting closer to the meaning of "Church" as outlined in the New Testament.</w:t>
      </w:r>
    </w:p>
    <w:p>
      <w:pPr>
        <w:spacing w:after="160"/>
      </w:pPr>
      <w:r>
        <w:rPr>
          <w:rFonts w:ascii="Arial" w:cs="Arial" w:eastAsia="Arial" w:hAnsi="Arial"/>
          <w:sz w:val="22"/>
          <w:szCs w:val="22"/>
        </w:rPr>
        <w:t xml:space="preserve">The tragedy of the present situation is that the C. of E. though now almost totally unrecognisable compared with thirty or forty years ago, is in danger of disappearing within a single generation from now. Were it not for the work of GAFCON resulting in its Jerusalem Declaration and its potential influence on the wider Anglican Communion, the situation affecting the C. of E. would look particularly bleak.</w:t>
      </w:r>
    </w:p>
    <w:p>
      <w:pPr>
        <w:spacing w:after="160"/>
      </w:pPr>
      <w:r>
        <w:rPr>
          <w:rFonts w:ascii="Arial" w:cs="Arial" w:eastAsia="Arial" w:hAnsi="Arial"/>
          <w:sz w:val="22"/>
          <w:szCs w:val="22"/>
        </w:rPr>
        <w:t xml:space="preserve">Although the viruses of relativism and revisionism have taken hold of the C. of E. in a major way, and the church is now in a dire state, I do not believe that the contribution that Anglicanism in England has made to the service of God has yet been dissipated. I intend to hold on for the time being as a loyal member of the C. of E., hoping against hope that if deliverance from its present difficulties does not come from within its structures, then the primates of GAFCON will provide the episcopal leadership here which is so desperately needed. We still need a reformed catholic identity in England, something the ordinariate cannot provide. That is why I will not be applying for membership.</w:t>
      </w:r>
    </w:p>
    <w:p>
      <w:pPr>
        <w:spacing w:after="160"/>
      </w:pPr>
      <w:r>
        <w:rPr>
          <w:rFonts w:ascii="Arial" w:cs="Arial" w:eastAsia="Arial" w:hAnsi="Arial"/>
          <w:sz w:val="22"/>
          <w:szCs w:val="22"/>
        </w:rPr>
        <w:t xml:space="preserve">----Roland W. Morant is a cradle Anglican who has spent his professional life as a teacher, and latterly as a principal lecturer in education in a college of higher education, training students as teachers and running in-service degree courses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THE ORDINARIATE IS NOT FOR ME - ROLAND W. MORANT</dc:title>
  <dc:creator>VirtueOnline Archive</dc:creator>
  <cp:lastModifiedBy>Un-named</cp:lastModifiedBy>
  <cp:revision>1</cp:revision>
  <dcterms:created xsi:type="dcterms:W3CDTF">2026-04-22T11:55:23.475Z</dcterms:created>
  <dcterms:modified xsi:type="dcterms:W3CDTF">2026-04-22T11:55:23.475Z</dcterms:modified>
</cp:coreProperties>
</file>

<file path=docProps/custom.xml><?xml version="1.0" encoding="utf-8"?>
<Properties xmlns="http://schemas.openxmlformats.org/officeDocument/2006/custom-properties" xmlns:vt="http://schemas.openxmlformats.org/officeDocument/2006/docPropsVTypes"/>
</file>