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NOT ISLAM - DR. ALAN C. CLIFFORD</w:t>
      </w:r>
    </w:p>
    <w:p>
      <w:pPr>
        <w:pBdr>
          <w:bottom w:val="single" w:color="AAAAAA" w:sz="6"/>
        </w:pBdr>
        <w:spacing w:after="200" w:before="0"/>
      </w:pPr>
    </w:p>
    <w:p>
      <w:pPr>
        <w:spacing w:after="240"/>
      </w:pPr>
      <w:r>
        <w:rPr>
          <w:rFonts w:ascii="Arial" w:cs="Arial" w:eastAsia="Arial" w:hAnsi="Arial"/>
          <w:i/>
          <w:iCs/>
          <w:color w:val="666666"/>
          <w:sz w:val="20"/>
          <w:szCs w:val="20"/>
        </w:rPr>
        <w:t xml:space="preserve">by Dr Alan C. Clifford  |  March 11, 2009</w:t>
      </w:r>
    </w:p>
    <w:p>
      <w:pPr>
        <w:spacing w:after="160"/>
      </w:pPr>
      <w:r>
        <w:rPr>
          <w:rFonts w:ascii="Arial" w:cs="Arial" w:eastAsia="Arial" w:hAnsi="Arial"/>
          <w:sz w:val="22"/>
          <w:szCs w:val="22"/>
        </w:rPr>
        <w:t xml:space="preserve">Too many churchmen as well as politicians are gripped by cowardice in the face the Muslim menace. One fears that the oft-stated 'clash of civilisations' will inevitably erupt with violence on British streets when expected demographic predictions reach a critical point. Irrespective of the naive incompetence of 'PC' government policies, it is the amazing and long-suffering tolerance of British people that keeps a lid on such terrible possibilities. But for how much longer?</w:t>
      </w:r>
    </w:p>
    <w:p>
      <w:pPr>
        <w:spacing w:after="160"/>
      </w:pPr>
      <w:r>
        <w:rPr>
          <w:rFonts w:ascii="Arial" w:cs="Arial" w:eastAsia="Arial" w:hAnsi="Arial"/>
          <w:sz w:val="22"/>
          <w:szCs w:val="22"/>
        </w:rPr>
        <w:t xml:space="preserve">As a Christian pastor, I pursue a mission which seeks the conversion of Muslims and non-Muslims alike. Religiously and politically, I desire compassion for all and malice towards none. Whether people follow the dictates of a false religion like Islam or they prefer the decadent life-style of much modern British secularism, all need the life-transforming message of our Lord Jesus Christ. That said, our long-overdue recovery of authentic Christianity must be matched by an informed rejection of Islam.. My case is as follows:</w:t>
      </w:r>
    </w:p>
    <w:p>
      <w:pPr>
        <w:spacing w:after="160"/>
      </w:pPr>
      <w:r>
        <w:rPr>
          <w:rFonts w:ascii="Arial" w:cs="Arial" w:eastAsia="Arial" w:hAnsi="Arial"/>
          <w:sz w:val="22"/>
          <w:szCs w:val="22"/>
        </w:rPr>
        <w:t xml:space="preserve">1. WHY ISLAM IS NOT PEACEFUL It is undeniable that Islam's global jihadists - some quietly, others violently - are plotting the overthrow of all we have known for centuries. They are preparing for 'USAistan', 'EUropeistan' and 'UKistan' in no uncertain terms. Tragically, our secularist Governments - which Islam aims to subjugate and replace in any case - are playing dangerous games by ignorantly distinguishing between militant and moderate Islam. The only difference between moderates and militants is between those who keep their mouths shut and those who don't.</w:t>
      </w:r>
    </w:p>
    <w:p>
      <w:pPr>
        <w:spacing w:after="160"/>
      </w:pPr>
      <w:r>
        <w:rPr>
          <w:rFonts w:ascii="Arial" w:cs="Arial" w:eastAsia="Arial" w:hAnsi="Arial"/>
          <w:sz w:val="22"/>
          <w:szCs w:val="22"/>
        </w:rPr>
        <w:t xml:space="preserve">Western Governments and other secularists are deluded by the deceptive mantra 'Islam means peace' (reinforced by the early, pre-abbrogated Sura 2: 256 and the frequently misquoted Sura 5: 32). But it means nothing of the kind. The Arabic word for 'peace' is 'salaam', the Hebrew equivalent being 'shalom'. No, 'Islam' means 'submission', submission to Allah. The only sense in which the Pax Islama could mean 'peace' is when tribute-paying non-Muslims are silenced by conquest and reduced to a state of dhimminitude or 'second class' citizenship.. To properly use Sir Iqbal Sacranie's deceptive expression (used to shield Islam from its critics after 7/7) 'the Qur'an is perfectly clear', it states: 'Make war on them: ... Fight those who believe not in Allah ... Nor acknowledge the religion of Truth, (even if they are of the People of the Book, i.e. Jews and Christians), until they pay the jizyah with submission, and are utterly subdued' (Sura 9: 14, 29).</w:t>
      </w:r>
    </w:p>
    <w:p>
      <w:pPr>
        <w:spacing w:after="160"/>
      </w:pPr>
      <w:r>
        <w:rPr>
          <w:rFonts w:ascii="Arial" w:cs="Arial" w:eastAsia="Arial" w:hAnsi="Arial"/>
          <w:sz w:val="22"/>
          <w:szCs w:val="22"/>
        </w:rPr>
        <w:t xml:space="preserve">2. WHY MUSLIMS ARE NOT ISLAMIC Yes, you have read it correctly. Muslims are not really Muslims. They are properly called 'Muhammadans' - followers of their prophet Muhammad. The god they claim to submit to (the true meaning of 'Islam') is in reality the ancient pagan moon god of Arabia. For all their protestations against 'idolatry', their crescent moon symbol of Allah may be seen on every mosque. This imagined god is not to be confused with the living God who has uniquely revealed Himself in Jesus Christ.</w:t>
      </w:r>
    </w:p>
    <w:p>
      <w:pPr>
        <w:spacing w:after="160"/>
      </w:pPr>
      <w:r>
        <w:rPr>
          <w:rFonts w:ascii="Arial" w:cs="Arial" w:eastAsia="Arial" w:hAnsi="Arial"/>
          <w:sz w:val="22"/>
          <w:szCs w:val="22"/>
        </w:rPr>
        <w:t xml:space="preserve">Since Muslims reject the true God, only acknowledged by true Christians, Christians alone are truly 'islamic' since they alone submit to God. Invoking an absurd piece of Islamic rhetoric, the Lord Jesus Christ was only a 'muslim' in the sense that He, as the Son of God, submitted Himself to the will of His heavenly Father.</w:t>
      </w:r>
    </w:p>
    <w:p>
      <w:pPr>
        <w:spacing w:after="160"/>
      </w:pPr>
      <w:r>
        <w:rPr>
          <w:rFonts w:ascii="Arial" w:cs="Arial" w:eastAsia="Arial" w:hAnsi="Arial"/>
          <w:sz w:val="22"/>
          <w:szCs w:val="22"/>
        </w:rPr>
        <w:t xml:space="preserve">While Jesus may be regarded as a 'muslim' in this sense, Muslims are arguably not Muslims because they fail to submit to the living God. Their hostility to God in Christ makes them strictly 'anti-muslim'.</w:t>
      </w:r>
    </w:p>
    <w:p>
      <w:pPr>
        <w:spacing w:after="160"/>
      </w:pPr>
      <w:r>
        <w:rPr>
          <w:rFonts w:ascii="Arial" w:cs="Arial" w:eastAsia="Arial" w:hAnsi="Arial"/>
          <w:sz w:val="22"/>
          <w:szCs w:val="22"/>
        </w:rPr>
        <w:t xml:space="preserve">3. WHY THE WEST MUST SHUN ISLAM So, Muslims need rescuing from Islam. At the same time, the West needs rescuing from Islam. To implement this twin rescue mission, two directives must be pursued:</w:t>
      </w:r>
    </w:p>
    <w:p>
      <w:pPr>
        <w:spacing w:after="160"/>
      </w:pPr>
      <w:r>
        <w:rPr>
          <w:rFonts w:ascii="Arial" w:cs="Arial" w:eastAsia="Arial" w:hAnsi="Arial"/>
          <w:sz w:val="22"/>
          <w:szCs w:val="22"/>
        </w:rPr>
        <w:t xml:space="preserve">1. Reliable information must be made available to community, educational, church and political leaders about authentic Islam. The loveless concept of Allah; the incoherence of the Qur'an; Islam's appeal to the baser instincts of human nature; the degradation of women involving female circumcision and forced marriages; honour killings; the killing of apostates, its bloody jihadism and a fallaciously-promised erotic paradise for suicide bombers (murderers not martyrs); all these features must not be hidden. In responding to the growing threat, Western Governments are failing to face reality.</w:t>
      </w:r>
    </w:p>
    <w:p>
      <w:pPr>
        <w:spacing w:after="160"/>
      </w:pPr>
      <w:r>
        <w:rPr>
          <w:rFonts w:ascii="Arial" w:cs="Arial" w:eastAsia="Arial" w:hAnsi="Arial"/>
          <w:sz w:val="22"/>
          <w:szCs w:val="22"/>
        </w:rPr>
        <w:t xml:space="preserve">The distinction between moderate and militant Islam misses the point that the religion itself is the source of the problem. Indeed, no other religion on earth can claim to match the violence of the Islamic agenda.. Seemingly-benign Muslim communities will always be breeding grounds from which their more militant members can recruit jihadists.</w:t>
      </w:r>
    </w:p>
    <w:p>
      <w:pPr>
        <w:spacing w:after="160"/>
      </w:pPr>
      <w:r>
        <w:rPr>
          <w:rFonts w:ascii="Arial" w:cs="Arial" w:eastAsia="Arial" w:hAnsi="Arial"/>
          <w:sz w:val="22"/>
          <w:szCs w:val="22"/>
        </w:rPr>
        <w:t xml:space="preserve">2. With sensitive yet courageous compassion, Christians must use all proper means to evangelise Muslims. In the process, there must be no concessions to liberal as well as Muslim denials of the deity and grace of Jesus Christ, the Son of God and only Saviour of the world.</w:t>
      </w:r>
    </w:p>
    <w:p>
      <w:pPr>
        <w:spacing w:after="160"/>
      </w:pPr>
      <w:r>
        <w:rPr>
          <w:rFonts w:ascii="Arial" w:cs="Arial" w:eastAsia="Arial" w:hAnsi="Arial"/>
          <w:sz w:val="22"/>
          <w:szCs w:val="22"/>
        </w:rPr>
        <w:t xml:space="preserve">In short, the case for the pure, life-transforming faith of biblical Christianity must be courageously made. On the religious education level, the RE component of National Curricula must 'put the record straight'.. Teachers must stop pretending that Jesus and Muhammad are on a par and that the Holy Bible and the Holy Qur'an teach similarly-positive values.</w:t>
      </w:r>
    </w:p>
    <w:p>
      <w:pPr>
        <w:spacing w:after="160"/>
      </w:pPr>
      <w:r>
        <w:rPr>
          <w:rFonts w:ascii="Arial" w:cs="Arial" w:eastAsia="Arial" w:hAnsi="Arial"/>
          <w:sz w:val="22"/>
          <w:szCs w:val="22"/>
        </w:rPr>
        <w:t xml:space="preserve">Without denying that too often Christians have failed to demonstrate the compassionate virtues of its Founder, the true character of Muhammad's programme and its devastating dictates must not be hidden from our children. Yes, the Christian Gospel forbids and condemns hatred and violence. The same cannot be said of the message of Muhammad.</w:t>
      </w:r>
    </w:p>
    <w:p>
      <w:pPr>
        <w:spacing w:after="160"/>
      </w:pPr>
      <w:r>
        <w:rPr>
          <w:rFonts w:ascii="Arial" w:cs="Arial" w:eastAsia="Arial" w:hAnsi="Arial"/>
          <w:sz w:val="22"/>
          <w:szCs w:val="22"/>
        </w:rPr>
        <w:t xml:space="preserve">The children of Western schools must learn the difference between the mercy of the Sermon on the Mount and the hatred of the Hadith. The children of Muslim citizens must also be exposed to the purity of Christ and not the poison of Muhammad.</w:t>
      </w:r>
    </w:p>
    <w:p>
      <w:pPr>
        <w:spacing w:after="160"/>
      </w:pPr>
      <w:r>
        <w:rPr>
          <w:rFonts w:ascii="Arial" w:cs="Arial" w:eastAsia="Arial" w:hAnsi="Arial"/>
          <w:sz w:val="22"/>
          <w:szCs w:val="22"/>
        </w:rPr>
        <w:t xml:space="preserve">4. WHY JESUS CHRIST With a continuing and growing assault on our Christian heritage, never was there a greater need to get to grips with the truth of the Bible text: "No man ever spoke like this man" (John 7: 46). This was the response of amazed men who heard Christ. What truths explain their astonishment?</w:t>
      </w:r>
    </w:p>
    <w:p>
      <w:pPr>
        <w:spacing w:after="160"/>
      </w:pPr>
      <w:r>
        <w:rPr>
          <w:rFonts w:ascii="Arial" w:cs="Arial" w:eastAsia="Arial" w:hAnsi="Arial"/>
          <w:sz w:val="22"/>
          <w:szCs w:val="22"/>
        </w:rPr>
        <w:t xml:space="preserve">1. NO MAN EVER SPOKE LIKE JESUS CHRIST And why? He was no ordinary man. He was perfect and sinless. He is the 'God-man' (Matthew 1: 23); 'God manifest in the flesh' (1 Timothy 3: 16); the Eternal 'Word made flesh' (John 1: 14).</w:t>
      </w:r>
    </w:p>
    <w:p>
      <w:pPr>
        <w:spacing w:after="160"/>
      </w:pPr>
      <w:r>
        <w:rPr>
          <w:rFonts w:ascii="Arial" w:cs="Arial" w:eastAsia="Arial" w:hAnsi="Arial"/>
          <w:sz w:val="22"/>
          <w:szCs w:val="22"/>
        </w:rPr>
        <w:t xml:space="preserve">Thus, He spoke words of truth, purity, love, kindness and compassion. He spoke with divine unction, grace and authority. No one else, before or since, ever spoke like Him.. He is Creator, King, and Lord of the Universe.</w:t>
      </w:r>
    </w:p>
    <w:p>
      <w:pPr>
        <w:spacing w:after="160"/>
      </w:pPr>
      <w:r>
        <w:rPr>
          <w:rFonts w:ascii="Arial" w:cs="Arial" w:eastAsia="Arial" w:hAnsi="Arial"/>
          <w:sz w:val="22"/>
          <w:szCs w:val="22"/>
        </w:rPr>
        <w:t xml:space="preserve">On the other hand, Muhammad was an ordinary man. He was imperfect and sinful. He spoke words of error, impurity, hate and cruelty.</w:t>
      </w:r>
    </w:p>
    <w:p>
      <w:pPr>
        <w:spacing w:after="160"/>
      </w:pPr>
      <w:r>
        <w:rPr>
          <w:rFonts w:ascii="Arial" w:cs="Arial" w:eastAsia="Arial" w:hAnsi="Arial"/>
          <w:sz w:val="22"/>
          <w:szCs w:val="22"/>
        </w:rPr>
        <w:t xml:space="preserve">2. NO MAN EVER LIVED LIKE JESUS CHRIST His life backed up His words. In lip and life, He was perfectly consistent. He brought blessing, healing, comfort and joy to people. His many miracles confirmed His deity.</w:t>
      </w:r>
    </w:p>
    <w:p>
      <w:pPr>
        <w:spacing w:after="160"/>
      </w:pPr>
      <w:r>
        <w:rPr>
          <w:rFonts w:ascii="Arial" w:cs="Arial" w:eastAsia="Arial" w:hAnsi="Arial"/>
          <w:sz w:val="22"/>
          <w:szCs w:val="22"/>
        </w:rPr>
        <w:t xml:space="preserve">His tender touch declared the compassion of God. He liberated women from the abusive treatment of selfish men. He rejected violence as a method of spreading His message. No life has ever been lived to match the life of Jesus Christ.</w:t>
      </w:r>
    </w:p>
    <w:p>
      <w:pPr>
        <w:spacing w:after="160"/>
      </w:pPr>
      <w:r>
        <w:rPr>
          <w:rFonts w:ascii="Arial" w:cs="Arial" w:eastAsia="Arial" w:hAnsi="Arial"/>
          <w:sz w:val="22"/>
          <w:szCs w:val="22"/>
        </w:rPr>
        <w:t xml:space="preserve">On the other hand, Muhammad's life contradicted many of his more noble sayings. His life is not a good example for 'private character'. His claims cannot compare with Christ's. Spreading his message by the sword, he brought violence and bloodshed to those who refused to submit to his 'Allah'. He humiliated women. His tenderness was reserved chiefly for his own sexual indulgence and his stomach (according to wife - one of fourteen - A'isha).</w:t>
      </w:r>
    </w:p>
    <w:p>
      <w:pPr>
        <w:spacing w:after="160"/>
      </w:pPr>
      <w:r>
        <w:rPr>
          <w:rFonts w:ascii="Arial" w:cs="Arial" w:eastAsia="Arial" w:hAnsi="Arial"/>
          <w:sz w:val="22"/>
          <w:szCs w:val="22"/>
        </w:rPr>
        <w:t xml:space="preserve">3. NO MAN EVER DIED LIKE JESUS CHRIST While His life and preaching angered the religious establishment of His day, nothing could justify the hatred directed at Him. He was guilty of no sin. Expressing God's mercy to us hell-deserving sinners, Jesus, Saviour of the world, died for our sins.</w:t>
      </w:r>
    </w:p>
    <w:p>
      <w:pPr>
        <w:spacing w:after="160"/>
      </w:pPr>
      <w:r>
        <w:rPr>
          <w:rFonts w:ascii="Arial" w:cs="Arial" w:eastAsia="Arial" w:hAnsi="Arial"/>
          <w:sz w:val="22"/>
          <w:szCs w:val="22"/>
        </w:rPr>
        <w:t xml:space="preserve">He died, 'the just for the unjust, that He might bring us to God' (1 Peter 3: 18). In His agonizing crucifixion, He breathed nothing but love and kindness to His enemies. Such dying. Such love.</w:t>
      </w:r>
    </w:p>
    <w:p>
      <w:pPr>
        <w:spacing w:after="160"/>
      </w:pPr>
      <w:r>
        <w:rPr>
          <w:rFonts w:ascii="Arial" w:cs="Arial" w:eastAsia="Arial" w:hAnsi="Arial"/>
          <w:sz w:val="22"/>
          <w:szCs w:val="22"/>
        </w:rPr>
        <w:t xml:space="preserve">On the other hand, Muhammad died, burdened by his own guilt. Sadly and tragically, his death did not terminate his cruel conquests. Others perpetuated his vicious legacy..</w:t>
      </w:r>
    </w:p>
    <w:p>
      <w:pPr>
        <w:spacing w:after="160"/>
      </w:pPr>
      <w:r>
        <w:rPr>
          <w:rFonts w:ascii="Arial" w:cs="Arial" w:eastAsia="Arial" w:hAnsi="Arial"/>
          <w:sz w:val="22"/>
          <w:szCs w:val="22"/>
        </w:rPr>
        <w:t xml:space="preserve">4. NO MAN EVER BLESSED THE HUMAN RACE LIKE JESUS CHRIST</w:t>
      </w:r>
    </w:p>
    <w:p>
      <w:pPr>
        <w:spacing w:after="160"/>
      </w:pPr>
      <w:r>
        <w:rPr>
          <w:rFonts w:ascii="Arial" w:cs="Arial" w:eastAsia="Arial" w:hAnsi="Arial"/>
          <w:sz w:val="22"/>
          <w:szCs w:val="22"/>
        </w:rPr>
        <w:t xml:space="preserve">His impact on history is not just the effect of a perpetuation of His memory. Jesus rose from the dead. He lives. The Gospel is the greatest blessing the world has ever known. It has brought forgiveness, love, joy and peace. Christ has mended broken hearts and lives. He has given hope to those in despair. Through Him, the light of heaven has dispelled the darkness of death.</w:t>
      </w:r>
    </w:p>
    <w:p>
      <w:pPr>
        <w:spacing w:after="160"/>
      </w:pPr>
      <w:r>
        <w:rPr>
          <w:rFonts w:ascii="Arial" w:cs="Arial" w:eastAsia="Arial" w:hAnsi="Arial"/>
          <w:sz w:val="22"/>
          <w:szCs w:val="22"/>
        </w:rPr>
        <w:t xml:space="preserve">He has liberated individuals and nations. The Gospel has delivered people from ignorance, slavery, poverty and degradation. All that is truly good, noble, pure and beautiful comes from Him (even if apostate believers - crusading Roman Catholics and deity-denying Protestant Liberals - have corrupted His truth). Christ's resurrection influence continues still where He is accepted, trusted and served.</w:t>
      </w:r>
    </w:p>
    <w:p>
      <w:pPr>
        <w:spacing w:after="160"/>
      </w:pPr>
      <w:r>
        <w:rPr>
          <w:rFonts w:ascii="Arial" w:cs="Arial" w:eastAsia="Arial" w:hAnsi="Arial"/>
          <w:sz w:val="22"/>
          <w:szCs w:val="22"/>
        </w:rPr>
        <w:t xml:space="preserve">On the other hand, Muhammad died, to rise no more, except to be judged by Christ when He returns. His tomb is not empty. His legacy is ignorance, cruelty, fear and oppression.. The continued influence of his teachings is a threat to all that Christ represents..</w:t>
      </w:r>
    </w:p>
    <w:p>
      <w:pPr>
        <w:spacing w:after="160"/>
      </w:pPr>
      <w:r>
        <w:rPr>
          <w:rFonts w:ascii="Arial" w:cs="Arial" w:eastAsia="Arial" w:hAnsi="Arial"/>
          <w:sz w:val="22"/>
          <w:szCs w:val="22"/>
        </w:rPr>
        <w:t xml:space="preserve">In conclusion, the case for Christ and against Muhammad is compelling in every respect. Assessed by every test that may be devised, there is simply no competition. So let us all respond as did the men in our text. May we all acknowledge, believe, trust, love and surrender to the incomparable Christ. May we all rejoice in Him, and seek to make Him known throughout the world.</w:t>
      </w:r>
    </w:p>
    <w:p>
      <w:pPr>
        <w:spacing w:after="160"/>
      </w:pPr>
      <w:r>
        <w:rPr>
          <w:rFonts w:ascii="Arial" w:cs="Arial" w:eastAsia="Arial" w:hAnsi="Arial"/>
          <w:sz w:val="22"/>
          <w:szCs w:val="22"/>
        </w:rPr>
        <w:t xml:space="preserve">I am well aware that many in the secular West desire Christ no more than they desire Muhammad.. Therefore, I must warn them. Even if they never suffer from some jihadic atrocity, they will stand before the judgement seat of Christ, when He returns to judge the world in righteousness (see 2 Corinthians 5: 10).</w:t>
      </w:r>
    </w:p>
    <w:p>
      <w:pPr>
        <w:spacing w:after="160"/>
      </w:pPr>
      <w:r>
        <w:rPr>
          <w:rFonts w:ascii="Arial" w:cs="Arial" w:eastAsia="Arial" w:hAnsi="Arial"/>
          <w:sz w:val="22"/>
          <w:szCs w:val="22"/>
        </w:rPr>
        <w:t xml:space="preserve">While opportunity remains, come to Christ. If you are a Muslim, renounce Muhammad, and come to Christ. Then, everything I have tried to express will become wonderfully and experientially true. I invite you all to trust and serve Him with me. Amen.</w:t>
      </w:r>
    </w:p>
    <w:p>
      <w:pPr>
        <w:spacing w:after="160"/>
      </w:pPr>
      <w:r>
        <w:rPr>
          <w:rFonts w:ascii="Arial" w:cs="Arial" w:eastAsia="Arial" w:hAnsi="Arial"/>
          <w:sz w:val="22"/>
          <w:szCs w:val="22"/>
        </w:rPr>
        <w:t xml:space="preserve">---Dr Alan C. Clifford is the vicar at Norwich Reformed Church. www.nrchurch..co.nr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NOT ISLAM - DR. ALAN C. CLIFFORD</dc:title>
  <dc:creator>VirtueOnline Archive</dc:creator>
  <cp:lastModifiedBy>Un-named</cp:lastModifiedBy>
  <cp:revision>1</cp:revision>
  <dcterms:created xsi:type="dcterms:W3CDTF">2026-04-22T11:54:57.668Z</dcterms:created>
  <dcterms:modified xsi:type="dcterms:W3CDTF">2026-04-22T11:54:57.668Z</dcterms:modified>
</cp:coreProperties>
</file>

<file path=docProps/custom.xml><?xml version="1.0" encoding="utf-8"?>
<Properties xmlns="http://schemas.openxmlformats.org/officeDocument/2006/custom-properties" xmlns:vt="http://schemas.openxmlformats.org/officeDocument/2006/docPropsVTypes"/>
</file>