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TEXAS: CHRIST CHURCH MIDLAND TO WORSHIP AT HOME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Edwards, Assistant Lifestyle Editor</w:t>
      </w:r>
    </w:p>
    <w:p>
      <w:pPr>
        <w:spacing w:after="160"/>
      </w:pPr>
      <w:r>
        <w:rPr>
          <w:rFonts w:ascii="Arial" w:cs="Arial" w:eastAsia="Arial" w:hAnsi="Arial"/>
          <w:sz w:val="22"/>
          <w:szCs w:val="22"/>
        </w:rPr>
        <w:t xml:space="preserve">Midland Reporter-Telegram</w:t>
      </w:r>
    </w:p>
    <w:p>
      <w:pPr>
        <w:spacing w:after="160"/>
      </w:pPr>
      <w:r>
        <w:rPr>
          <w:rFonts w:ascii="Arial" w:cs="Arial" w:eastAsia="Arial" w:hAnsi="Arial"/>
          <w:sz w:val="22"/>
          <w:szCs w:val="22"/>
        </w:rPr>
        <w:t xml:space="preserve">http://www.mywesttexas.com/site/news.asp?brd=2288</w:t>
      </w:r>
    </w:p>
    <w:p>
      <w:pPr>
        <w:spacing w:after="160"/>
      </w:pPr>
      <w:r>
        <w:rPr>
          <w:rFonts w:ascii="Arial" w:cs="Arial" w:eastAsia="Arial" w:hAnsi="Arial"/>
          <w:sz w:val="22"/>
          <w:szCs w:val="22"/>
        </w:rPr>
        <w:t xml:space="preserve">6/16/2007</w:t>
      </w:r>
    </w:p>
    <w:p>
      <w:pPr>
        <w:spacing w:after="160"/>
      </w:pPr>
      <w:r>
        <w:rPr>
          <w:rFonts w:ascii="Arial" w:cs="Arial" w:eastAsia="Arial" w:hAnsi="Arial"/>
          <w:sz w:val="22"/>
          <w:szCs w:val="22"/>
        </w:rPr>
        <w:t xml:space="preserve">The congregation of Christ Church Midland will be gypsies no longer.</w:t>
      </w:r>
    </w:p>
    <w:p>
      <w:pPr>
        <w:spacing w:after="160"/>
      </w:pPr>
      <w:r>
        <w:rPr>
          <w:rFonts w:ascii="Arial" w:cs="Arial" w:eastAsia="Arial" w:hAnsi="Arial"/>
          <w:sz w:val="22"/>
          <w:szCs w:val="22"/>
        </w:rPr>
        <w:t xml:space="preserve">The church will enjoy its very first service in its brand-new home Sunday, after Ugandan Bishop Dunstan Bukenya bestows his blessing on the building.</w:t>
      </w:r>
    </w:p>
    <w:p>
      <w:pPr>
        <w:spacing w:after="160"/>
      </w:pPr>
      <w:r>
        <w:rPr>
          <w:rFonts w:ascii="Arial" w:cs="Arial" w:eastAsia="Arial" w:hAnsi="Arial"/>
          <w:sz w:val="22"/>
          <w:szCs w:val="22"/>
        </w:rPr>
        <w:t xml:space="preserve">The church was forced to leave the grounds of St. Nicholas' Episcopal Church two years ago because it disagreed with shifts in church doctrine.</w:t>
      </w:r>
    </w:p>
    <w:p>
      <w:pPr>
        <w:spacing w:after="160"/>
      </w:pPr>
      <w:r>
        <w:rPr>
          <w:rFonts w:ascii="Arial" w:cs="Arial" w:eastAsia="Arial" w:hAnsi="Arial"/>
          <w:sz w:val="22"/>
          <w:szCs w:val="22"/>
        </w:rPr>
        <w:t xml:space="preserve">"Oh, my goodness, I am proud of (the congregation)!" said the Rev. Jon Stasney, rector of Christ Church. "(The new building) shows their dedication to God and the cause of the Bible."</w:t>
      </w:r>
    </w:p>
    <w:p>
      <w:pPr>
        <w:spacing w:after="160"/>
      </w:pPr>
      <w:r>
        <w:rPr>
          <w:rFonts w:ascii="Arial" w:cs="Arial" w:eastAsia="Arial" w:hAnsi="Arial"/>
          <w:sz w:val="22"/>
          <w:szCs w:val="22"/>
        </w:rPr>
        <w:t xml:space="preserve">The first public service in the new building will be Aug. 25. Stasney will be retiring this year, and will be replaced by the Rev. Tom Finney of Uniontown, Pa., associate rector Jonathan Hartzer said.</w:t>
      </w:r>
    </w:p>
    <w:p>
      <w:pPr>
        <w:spacing w:after="160"/>
      </w:pPr>
      <w:r>
        <w:rPr>
          <w:rFonts w:ascii="Arial" w:cs="Arial" w:eastAsia="Arial" w:hAnsi="Arial"/>
          <w:sz w:val="22"/>
          <w:szCs w:val="22"/>
        </w:rPr>
        <w:t xml:space="preserve">"I think he will be a friend to our congregation for many years to come ...," he said. "He is stepping aside and out of the spotlight to accord his successor ... leadership."</w:t>
      </w:r>
    </w:p>
    <w:p>
      <w:pPr>
        <w:spacing w:after="160"/>
      </w:pPr>
      <w:r>
        <w:rPr>
          <w:rFonts w:ascii="Arial" w:cs="Arial" w:eastAsia="Arial" w:hAnsi="Arial"/>
          <w:sz w:val="22"/>
          <w:szCs w:val="22"/>
        </w:rPr>
        <w:t xml:space="preserve">Stasney will not retire before the dedication of the new, 19,000-square-foot metal building, however.</w:t>
      </w:r>
    </w:p>
    <w:p>
      <w:pPr>
        <w:spacing w:after="160"/>
      </w:pPr>
      <w:r>
        <w:rPr>
          <w:rFonts w:ascii="Arial" w:cs="Arial" w:eastAsia="Arial" w:hAnsi="Arial"/>
          <w:sz w:val="22"/>
          <w:szCs w:val="22"/>
        </w:rPr>
        <w:t xml:space="preserve">The building contains seating for 350 to 500 people; a 250-pound, life-sized wooden cross; a fellowship area, atrium, 15 classrooms and five offices, said Stan Jacobs, head of the church building committee.</w:t>
      </w:r>
    </w:p>
    <w:p>
      <w:pPr>
        <w:spacing w:after="160"/>
      </w:pPr>
      <w:r>
        <w:rPr>
          <w:rFonts w:ascii="Arial" w:cs="Arial" w:eastAsia="Arial" w:hAnsi="Arial"/>
          <w:sz w:val="22"/>
          <w:szCs w:val="22"/>
        </w:rPr>
        <w:t xml:space="preserve">"It's not a metal building like you've seen before," he said from the site Wednesday, where workmen had just finished staining the floors. "It's really beautiful.</w:t>
      </w:r>
    </w:p>
    <w:p>
      <w:pPr>
        <w:spacing w:after="160"/>
      </w:pPr>
      <w:r>
        <w:rPr>
          <w:rFonts w:ascii="Arial" w:cs="Arial" w:eastAsia="Arial" w:hAnsi="Arial"/>
          <w:sz w:val="22"/>
          <w:szCs w:val="22"/>
        </w:rPr>
        <w:t xml:space="preserve">"They have what they call clouds in the ceiling -- suspended, acoustic panels," he said.</w:t>
      </w:r>
    </w:p>
    <w:p>
      <w:pPr>
        <w:spacing w:after="160"/>
      </w:pPr>
      <w:r>
        <w:rPr>
          <w:rFonts w:ascii="Arial" w:cs="Arial" w:eastAsia="Arial" w:hAnsi="Arial"/>
          <w:sz w:val="22"/>
          <w:szCs w:val="22"/>
        </w:rPr>
        <w:t xml:space="preserve">The cross, which hangs on the east wall of the worship area, was carved of mesquite and laminated, Stasney explained, and paid for with a gift from Bukenya's diocese.</w:t>
      </w:r>
    </w:p>
    <w:p>
      <w:pPr>
        <w:spacing w:after="160"/>
      </w:pPr>
      <w:r>
        <w:rPr>
          <w:rFonts w:ascii="Arial" w:cs="Arial" w:eastAsia="Arial" w:hAnsi="Arial"/>
          <w:sz w:val="22"/>
          <w:szCs w:val="22"/>
        </w:rPr>
        <w:t xml:space="preserve">"They donated $1,000," he said, "Even though they worshiped in a church with a roof that needed to be replaced."</w:t>
      </w:r>
    </w:p>
    <w:p>
      <w:pPr>
        <w:spacing w:after="160"/>
      </w:pPr>
      <w:r>
        <w:rPr>
          <w:rFonts w:ascii="Arial" w:cs="Arial" w:eastAsia="Arial" w:hAnsi="Arial"/>
          <w:sz w:val="22"/>
          <w:szCs w:val="22"/>
        </w:rPr>
        <w:t xml:space="preserve">In the worship area, the concrete floor has been stained a color that Jacobs describes as "honey-auburn" and stone-like, while the carpet around the altar will be a cranberry red.</w:t>
      </w:r>
    </w:p>
    <w:p>
      <w:pPr>
        <w:spacing w:after="160"/>
      </w:pPr>
      <w:r>
        <w:rPr>
          <w:rFonts w:ascii="Arial" w:cs="Arial" w:eastAsia="Arial" w:hAnsi="Arial"/>
          <w:sz w:val="22"/>
          <w:szCs w:val="22"/>
        </w:rPr>
        <w:t xml:space="preserve">In the classrooms and offices, located on the west side of the building, the floor is carpeted in a neutral color to hide any dirt tracked in, he said.</w:t>
      </w:r>
    </w:p>
    <w:p>
      <w:pPr>
        <w:spacing w:after="160"/>
      </w:pPr>
      <w:r>
        <w:rPr>
          <w:rFonts w:ascii="Arial" w:cs="Arial" w:eastAsia="Arial" w:hAnsi="Arial"/>
          <w:sz w:val="22"/>
          <w:szCs w:val="22"/>
        </w:rPr>
        <w:t xml:space="preserve">Outside, the men's group has constructed playgrounds for both toddlers and older children, committing about $10,000 worth of labor to the project, Stasney said.</w:t>
      </w:r>
    </w:p>
    <w:p>
      <w:pPr>
        <w:spacing w:after="160"/>
      </w:pPr>
      <w:r>
        <w:rPr>
          <w:rFonts w:ascii="Arial" w:cs="Arial" w:eastAsia="Arial" w:hAnsi="Arial"/>
          <w:sz w:val="22"/>
          <w:szCs w:val="22"/>
        </w:rPr>
        <w:t xml:space="preserve">"I don't think anyone realized how big and nice it was going to be," Jacobs said.</w:t>
      </w:r>
    </w:p>
    <w:p>
      <w:pPr>
        <w:spacing w:after="160"/>
      </w:pPr>
      <w:r>
        <w:rPr>
          <w:rFonts w:ascii="Arial" w:cs="Arial" w:eastAsia="Arial" w:hAnsi="Arial"/>
          <w:sz w:val="22"/>
          <w:szCs w:val="22"/>
        </w:rPr>
        <w:t xml:space="preserve">The playground, which on Wednesday still lacked curbing and soft material to cushion falls, contains swings, slides, jungle gyms and a small rock wall for climbing.</w:t>
      </w:r>
    </w:p>
    <w:p>
      <w:pPr>
        <w:spacing w:after="160"/>
      </w:pPr>
      <w:r>
        <w:rPr>
          <w:rFonts w:ascii="Arial" w:cs="Arial" w:eastAsia="Arial" w:hAnsi="Arial"/>
          <w:sz w:val="22"/>
          <w:szCs w:val="22"/>
        </w:rPr>
        <w:t xml:space="preserve">"We're going to have a lot of happy kids," Jacobs said.</w:t>
      </w:r>
    </w:p>
    <w:p>
      <w:pPr>
        <w:spacing w:after="160"/>
      </w:pPr>
      <w:r>
        <w:rPr>
          <w:rFonts w:ascii="Arial" w:cs="Arial" w:eastAsia="Arial" w:hAnsi="Arial"/>
          <w:sz w:val="22"/>
          <w:szCs w:val="22"/>
        </w:rPr>
        <w:t xml:space="preserve">The building was constructed on a plot of land more than double the size of the grounds at St. Nicholas', Stasney said. It measures 16.8 acres, only two of which have been taken up by the new facility.</w:t>
      </w:r>
    </w:p>
    <w:p>
      <w:pPr>
        <w:spacing w:after="160"/>
      </w:pPr>
      <w:r>
        <w:rPr>
          <w:rFonts w:ascii="Arial" w:cs="Arial" w:eastAsia="Arial" w:hAnsi="Arial"/>
          <w:sz w:val="22"/>
          <w:szCs w:val="22"/>
        </w:rPr>
        <w:t xml:space="preserve">Stasney and Jacobs say the building is just the first phase in what they see as a growing project.</w:t>
      </w:r>
    </w:p>
    <w:p>
      <w:pPr>
        <w:spacing w:after="160"/>
      </w:pPr>
      <w:r>
        <w:rPr>
          <w:rFonts w:ascii="Arial" w:cs="Arial" w:eastAsia="Arial" w:hAnsi="Arial"/>
          <w:sz w:val="22"/>
          <w:szCs w:val="22"/>
        </w:rPr>
        <w:t xml:space="preserve">"If we grow the way we expect that we will grow ... in three to five years, we will be overcrowded," Jacobs said. "We are excited about it."</w:t>
      </w:r>
    </w:p>
    <w:p>
      <w:pPr>
        <w:spacing w:after="160"/>
      </w:pPr>
      <w:r>
        <w:rPr>
          <w:rFonts w:ascii="Arial" w:cs="Arial" w:eastAsia="Arial" w:hAnsi="Arial"/>
          <w:sz w:val="22"/>
          <w:szCs w:val="22"/>
        </w:rPr>
        <w:t xml:space="preserve">Bukenya, who Stasney said traveled 8,000 miles to bless the church, was pleased with the project.</w:t>
      </w:r>
    </w:p>
    <w:p>
      <w:pPr>
        <w:spacing w:after="160"/>
      </w:pPr>
      <w:r>
        <w:rPr>
          <w:rFonts w:ascii="Arial" w:cs="Arial" w:eastAsia="Arial" w:hAnsi="Arial"/>
          <w:sz w:val="22"/>
          <w:szCs w:val="22"/>
        </w:rPr>
        <w:t xml:space="preserve">"I want to thank Father Jon (Stasney) and his team for producing that wonderful facility," he said. "When a church is built, it is meant to nurture people ... I hope it will be a center for growth here in the city."</w:t>
      </w:r>
    </w:p>
    <w:p>
      <w:pPr>
        <w:spacing w:after="160"/>
      </w:pPr>
      <w:r>
        <w:rPr>
          <w:rFonts w:ascii="Arial" w:cs="Arial" w:eastAsia="Arial" w:hAnsi="Arial"/>
          <w:sz w:val="22"/>
          <w:szCs w:val="22"/>
        </w:rPr>
        <w:t xml:space="preserve">Though Stasney was excited about the new building, inhabiting it has come with a price -- a non-monetary one.</w:t>
      </w:r>
    </w:p>
    <w:p>
      <w:pPr>
        <w:spacing w:after="160"/>
      </w:pPr>
      <w:r>
        <w:rPr>
          <w:rFonts w:ascii="Arial" w:cs="Arial" w:eastAsia="Arial" w:hAnsi="Arial"/>
          <w:sz w:val="22"/>
          <w:szCs w:val="22"/>
        </w:rPr>
        <w:t xml:space="preserve">In the two years it took to raise the money and construct the facility, Stasney said his congregation has been embraced by, and cooperated often with, the Midland church community.</w:t>
      </w:r>
    </w:p>
    <w:p>
      <w:pPr>
        <w:spacing w:after="160"/>
      </w:pPr>
      <w:r>
        <w:rPr>
          <w:rFonts w:ascii="Arial" w:cs="Arial" w:eastAsia="Arial" w:hAnsi="Arial"/>
          <w:sz w:val="22"/>
          <w:szCs w:val="22"/>
        </w:rPr>
        <w:t xml:space="preserve">"When we were 'on the streets' with nowhere to go, we were taken in immediately by Mid-Cities Church," he said. "They gave us office space.</w:t>
      </w:r>
    </w:p>
    <w:p>
      <w:pPr>
        <w:spacing w:after="160"/>
      </w:pPr>
      <w:r>
        <w:rPr>
          <w:rFonts w:ascii="Arial" w:cs="Arial" w:eastAsia="Arial" w:hAnsi="Arial"/>
          <w:sz w:val="22"/>
          <w:szCs w:val="22"/>
        </w:rPr>
        <w:t xml:space="preserve">"Midland Classical Academy offered us space to worship (and) St. Stephen's offered us space and loaned us two wooden crosses, a small altar and wooden pew chairs."</w:t>
      </w:r>
    </w:p>
    <w:p>
      <w:pPr>
        <w:spacing w:after="160"/>
      </w:pPr>
      <w:r>
        <w:rPr>
          <w:rFonts w:ascii="Arial" w:cs="Arial" w:eastAsia="Arial" w:hAnsi="Arial"/>
          <w:sz w:val="22"/>
          <w:szCs w:val="22"/>
        </w:rPr>
        <w:t xml:space="preserve">Episcopal Church of the Holy Trinity become the church's homes for weddings, funerals and other church functions, he said, while other churches such as True-Lite Christian Fellowship, First Methodist and First Presbyterian also offered support and supplies.</w:t>
      </w:r>
    </w:p>
    <w:p>
      <w:pPr>
        <w:spacing w:after="160"/>
      </w:pPr>
      <w:r>
        <w:rPr>
          <w:rFonts w:ascii="Arial" w:cs="Arial" w:eastAsia="Arial" w:hAnsi="Arial"/>
          <w:sz w:val="22"/>
          <w:szCs w:val="22"/>
        </w:rPr>
        <w:t xml:space="preserve">Donations have come in from across the state and beyond, he said, with sizable donations coming in from as far away as Virginia.</w:t>
      </w:r>
    </w:p>
    <w:p>
      <w:pPr>
        <w:spacing w:after="160"/>
      </w:pPr>
      <w:r>
        <w:rPr>
          <w:rFonts w:ascii="Arial" w:cs="Arial" w:eastAsia="Arial" w:hAnsi="Arial"/>
          <w:sz w:val="22"/>
          <w:szCs w:val="22"/>
        </w:rPr>
        <w:t xml:space="preserve">"We've been very well supported," he said. "It's been a time of work and fellowship."</w:t>
      </w:r>
    </w:p>
    <w:p>
      <w:pPr>
        <w:spacing w:after="160"/>
      </w:pPr>
      <w:r>
        <w:rPr>
          <w:rFonts w:ascii="Arial" w:cs="Arial" w:eastAsia="Arial" w:hAnsi="Arial"/>
          <w:sz w:val="22"/>
          <w:szCs w:val="22"/>
        </w:rPr>
        <w:t xml:space="preserve">That interaction has strengthened ties, which Stasney said members have expressed interest in maintaining.</w:t>
      </w:r>
    </w:p>
    <w:p>
      <w:pPr>
        <w:spacing w:after="160"/>
      </w:pPr>
      <w:r>
        <w:rPr>
          <w:rFonts w:ascii="Arial" w:cs="Arial" w:eastAsia="Arial" w:hAnsi="Arial"/>
          <w:sz w:val="22"/>
          <w:szCs w:val="22"/>
        </w:rPr>
        <w:t xml:space="preserve">"The church is not a building, it is the people," he said. "We proved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TEXAS: CHRIST CHURCH MIDLAND TO WORSHIP AT HOME AGAIN</dc:title>
  <dc:creator>VirtueOnline Archive</dc:creator>
  <cp:lastModifiedBy>Un-named</cp:lastModifiedBy>
  <cp:revision>1</cp:revision>
  <dcterms:created xsi:type="dcterms:W3CDTF">2026-04-22T11:54:33.429Z</dcterms:created>
  <dcterms:modified xsi:type="dcterms:W3CDTF">2026-04-22T11:54:33.429Z</dcterms:modified>
</cp:coreProperties>
</file>

<file path=docProps/custom.xml><?xml version="1.0" encoding="utf-8"?>
<Properties xmlns="http://schemas.openxmlformats.org/officeDocument/2006/custom-properties" xmlns:vt="http://schemas.openxmlformats.org/officeDocument/2006/docPropsVTypes"/>
</file>