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 INDIES: ARCHBISHOP OF CANTERBURY TO ATTEND ANGLICAN MEETING IN JAMAICA</w:t>
      </w:r>
    </w:p>
    <w:p>
      <w:pPr>
        <w:pBdr>
          <w:bottom w:val="single" w:color="AAAAAA" w:sz="6"/>
        </w:pBdr>
        <w:spacing w:after="200" w:before="0"/>
      </w:pPr>
    </w:p>
    <w:p>
      <w:pPr>
        <w:spacing w:after="160"/>
      </w:pPr>
      <w:r>
        <w:rPr>
          <w:rFonts w:ascii="Arial" w:cs="Arial" w:eastAsia="Arial" w:hAnsi="Arial"/>
          <w:sz w:val="22"/>
          <w:szCs w:val="22"/>
        </w:rPr>
        <w:t xml:space="preserve">Jamaica Observer</w:t>
      </w:r>
    </w:p>
    <w:p>
      <w:pPr>
        <w:spacing w:after="160"/>
      </w:pPr>
      <w:r>
        <w:rPr>
          <w:rFonts w:ascii="Arial" w:cs="Arial" w:eastAsia="Arial" w:hAnsi="Arial"/>
          <w:sz w:val="22"/>
          <w:szCs w:val="22"/>
        </w:rPr>
        <w:t xml:space="preserve">http://tinyurl.com/bp53sk</w:t>
      </w:r>
    </w:p>
    <w:p>
      <w:pPr>
        <w:spacing w:after="160"/>
      </w:pPr>
      <w:r>
        <w:rPr>
          <w:rFonts w:ascii="Arial" w:cs="Arial" w:eastAsia="Arial" w:hAnsi="Arial"/>
          <w:sz w:val="22"/>
          <w:szCs w:val="22"/>
        </w:rPr>
        <w:t xml:space="preserve">February 23, 2009</w:t>
      </w:r>
    </w:p>
    <w:p>
      <w:pPr>
        <w:spacing w:after="160"/>
      </w:pPr>
      <w:r>
        <w:rPr>
          <w:rFonts w:ascii="Arial" w:cs="Arial" w:eastAsia="Arial" w:hAnsi="Arial"/>
          <w:sz w:val="22"/>
          <w:szCs w:val="22"/>
        </w:rPr>
        <w:t xml:space="preserve">DR Rowan Williams, the 104th Archbishop of Canterbury, will visit Jamaica next month to attend a meeting of the Anglican Consultative Council (ACC).</w:t>
      </w:r>
    </w:p>
    <w:p>
      <w:pPr>
        <w:spacing w:after="160"/>
      </w:pPr>
      <w:r>
        <w:rPr>
          <w:rFonts w:ascii="Arial" w:cs="Arial" w:eastAsia="Arial" w:hAnsi="Arial"/>
          <w:sz w:val="22"/>
          <w:szCs w:val="22"/>
        </w:rPr>
        <w:t xml:space="preserve">The archbishop is the president of the ACC, one of the three instruments of communion which serves the worldwide family of Anglican/Episcopal Churches.</w:t>
      </w:r>
    </w:p>
    <w:p>
      <w:pPr>
        <w:spacing w:after="160"/>
      </w:pPr>
      <w:r>
        <w:rPr>
          <w:rFonts w:ascii="Arial" w:cs="Arial" w:eastAsia="Arial" w:hAnsi="Arial"/>
          <w:sz w:val="22"/>
          <w:szCs w:val="22"/>
        </w:rPr>
        <w:t xml:space="preserve">Anglicans are said to be looking forward to the May 2 to 14 Kingston meeting, which will see some 150 delegates representing 164 nations in attendance.</w:t>
      </w:r>
    </w:p>
    <w:p>
      <w:pPr>
        <w:spacing w:after="160"/>
      </w:pPr>
      <w:r>
        <w:rPr>
          <w:rFonts w:ascii="Arial" w:cs="Arial" w:eastAsia="Arial" w:hAnsi="Arial"/>
          <w:sz w:val="22"/>
          <w:szCs w:val="22"/>
        </w:rPr>
        <w:t xml:space="preserve">The Diocese of Jamaica and the Cayman Islands said plans for the meeting are well advanced.</w:t>
      </w:r>
    </w:p>
    <w:p>
      <w:pPr>
        <w:spacing w:after="160"/>
      </w:pPr>
      <w:r>
        <w:rPr>
          <w:rFonts w:ascii="Arial" w:cs="Arial" w:eastAsia="Arial" w:hAnsi="Arial"/>
          <w:sz w:val="22"/>
          <w:szCs w:val="22"/>
        </w:rPr>
        <w:t xml:space="preserve">The ACC meets every three years, and its present policy is to meet in different parts of the world. This is the Council's second meeting in the Caribbean since delegates gathered for the third ACC meeting in Trinidad in 1976. Other meetings have been held in Kenya, the Republic of Ireland, Canada, Newcastle-upon-Tyne, England, Nigeria, Singapore, Wales, South Africa, Panama, Scotland, Hong Kong, and Nottingham, England.</w:t>
      </w:r>
    </w:p>
    <w:p>
      <w:pPr>
        <w:spacing w:after="160"/>
      </w:pPr>
      <w:r>
        <w:rPr>
          <w:rFonts w:ascii="Arial" w:cs="Arial" w:eastAsia="Arial" w:hAnsi="Arial"/>
          <w:sz w:val="22"/>
          <w:szCs w:val="22"/>
        </w:rPr>
        <w:t xml:space="preserve">The invitation to hold the meeting in Jamaica was extended by the Rev Dr Alfred Reid, Bishop of Jamaica and the Cayman Islands, and received support from the other seven Dioceses within the Province of the West Indies. A Local Design Group, chaired by the Bishop of Kingston, has been meeting since April 2008 to coordinate the activities for this historic meeting.</w:t>
      </w:r>
    </w:p>
    <w:p>
      <w:pPr>
        <w:spacing w:after="160"/>
      </w:pPr>
      <w:r>
        <w:rPr>
          <w:rFonts w:ascii="Arial" w:cs="Arial" w:eastAsia="Arial" w:hAnsi="Arial"/>
          <w:sz w:val="22"/>
          <w:szCs w:val="22"/>
        </w:rPr>
        <w:t xml:space="preserve">The Kingston meetings will be conducted in private sessions involving the official delegates, but the occasion will be taken to enable the Archbishop and the delegates to meet the membership of the Jamaican Church and the wider community. An opening service is being planned for Sunday May 3 at the National Arena while on Sunday May 10, teams of delegates will participate in services at various churches across the Diocese. The closing event will be a service to be held at the Cathedral of St Jago de la Vega, Spanish Town, on May 12.</w:t>
      </w:r>
    </w:p>
    <w:p>
      <w:pPr>
        <w:spacing w:after="160"/>
      </w:pPr>
      <w:r>
        <w:rPr>
          <w:rFonts w:ascii="Arial" w:cs="Arial" w:eastAsia="Arial" w:hAnsi="Arial"/>
          <w:sz w:val="22"/>
          <w:szCs w:val="22"/>
        </w:rPr>
        <w:t xml:space="preserve">The ACC was formed following a resolution of the Lambeth Conference of 1968 which identified the need for more frequent and more representative contact among the Churches than was possible through a once-a-decade conference of Bishops. The Council, which was established in October 1969, held its first meeting in 1971, and facilitates:</w:t>
      </w:r>
    </w:p>
    <w:p>
      <w:pPr>
        <w:spacing w:after="160"/>
      </w:pPr>
      <w:r>
        <w:rPr>
          <w:rFonts w:ascii="Arial" w:cs="Arial" w:eastAsia="Arial" w:hAnsi="Arial"/>
          <w:sz w:val="22"/>
          <w:szCs w:val="22"/>
        </w:rPr>
        <w:t xml:space="preserve">* Co-operative work among the churches of the Anglican Communion;</w:t>
      </w:r>
    </w:p>
    <w:p>
      <w:pPr>
        <w:spacing w:after="160"/>
      </w:pPr>
      <w:r>
        <w:rPr>
          <w:rFonts w:ascii="Arial" w:cs="Arial" w:eastAsia="Arial" w:hAnsi="Arial"/>
          <w:sz w:val="22"/>
          <w:szCs w:val="22"/>
        </w:rPr>
        <w:t xml:space="preserve">* The exchange of information between the 38 Provinces and churches in the Communion</w:t>
      </w:r>
    </w:p>
    <w:p>
      <w:pPr>
        <w:spacing w:after="160"/>
      </w:pPr>
      <w:r>
        <w:rPr>
          <w:rFonts w:ascii="Arial" w:cs="Arial" w:eastAsia="Arial" w:hAnsi="Arial"/>
          <w:sz w:val="22"/>
          <w:szCs w:val="22"/>
        </w:rPr>
        <w:t xml:space="preserve">* Co-ordination of common missionary activities common to all..</w:t>
      </w:r>
    </w:p>
    <w:p>
      <w:pPr>
        <w:spacing w:after="160"/>
      </w:pPr>
      <w:r>
        <w:rPr>
          <w:rFonts w:ascii="Arial" w:cs="Arial" w:eastAsia="Arial" w:hAnsi="Arial"/>
          <w:sz w:val="22"/>
          <w:szCs w:val="22"/>
        </w:rPr>
        <w:t xml:space="preserve">It also advises on the organisation and structures of the Communion, and seeks to develop common policies with respect to the world mission of the Church, including ecumenical matters.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 INDIES: ARCHBISHOP OF CANTERBURY TO ATTEND ANGLICAN MEETING IN JAMAICA</dc:title>
  <dc:creator>VirtueOnline Archive</dc:creator>
  <cp:lastModifiedBy>Un-named</cp:lastModifiedBy>
  <cp:revision>1</cp:revision>
  <dcterms:created xsi:type="dcterms:W3CDTF">2026-04-22T11:54:56.815Z</dcterms:created>
  <dcterms:modified xsi:type="dcterms:W3CDTF">2026-04-22T11:54:56.815Z</dcterms:modified>
</cp:coreProperties>
</file>

<file path=docProps/custom.xml><?xml version="1.0" encoding="utf-8"?>
<Properties xmlns="http://schemas.openxmlformats.org/officeDocument/2006/custom-properties" xmlns:vt="http://schemas.openxmlformats.org/officeDocument/2006/docPropsVTypes"/>
</file>