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COMMUNION PARTNER BISHOP ENDORSES AND AFFIRMS COVENANT</w:t>
      </w:r>
    </w:p>
    <w:p>
      <w:pPr>
        <w:pBdr>
          <w:bottom w:val="single" w:color="AAAAAA" w:sz="6"/>
        </w:pBdr>
        <w:spacing w:after="200" w:before="0"/>
      </w:pPr>
    </w:p>
    <w:p>
      <w:pPr>
        <w:spacing w:after="160"/>
      </w:pPr>
      <w:r>
        <w:rPr>
          <w:rFonts w:ascii="Arial" w:cs="Arial" w:eastAsia="Arial" w:hAnsi="Arial"/>
          <w:sz w:val="22"/>
          <w:szCs w:val="22"/>
        </w:rPr>
        <w:t xml:space="preserve">Bishop Cautions that diocese could move away from TEC to Anglican Communion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19, 2009</w:t>
      </w:r>
    </w:p>
    <w:p>
      <w:pPr>
        <w:spacing w:after="160"/>
      </w:pPr>
      <w:r>
        <w:rPr>
          <w:rFonts w:ascii="Arial" w:cs="Arial" w:eastAsia="Arial" w:hAnsi="Arial"/>
          <w:sz w:val="22"/>
          <w:szCs w:val="22"/>
        </w:rPr>
        <w:t xml:space="preserve">The orthodox Bishop of Western Louisiana, The Rt. Rev. D. Bruce MacPherson told his convention delegates to support the covenant draft at the 30th annual diocesan convention recently in Alexandria, Louisiana.</w:t>
      </w:r>
    </w:p>
    <w:p>
      <w:pPr>
        <w:spacing w:after="160"/>
      </w:pPr>
      <w:r>
        <w:rPr>
          <w:rFonts w:ascii="Arial" w:cs="Arial" w:eastAsia="Arial" w:hAnsi="Arial"/>
          <w:sz w:val="22"/>
          <w:szCs w:val="22"/>
        </w:rPr>
        <w:t xml:space="preserve">"This will bring further recognition of our diocese as a part of the Episcopal Church, as a constituent member of the Anglican Communion, and in communion with the See of Canterbury. When I shared with the Archbishop of Canterbury last month the plans for a resolution of this nature, he responded favorably," the bishop told delegates. The bishop is a founding member of the Communion Partners bishops, a group of orthodox bishops who plan to stay in The Episcopal Church.</w:t>
      </w:r>
    </w:p>
    <w:p>
      <w:pPr>
        <w:spacing w:after="160"/>
      </w:pPr>
      <w:r>
        <w:rPr>
          <w:rFonts w:ascii="Arial" w:cs="Arial" w:eastAsia="Arial" w:hAnsi="Arial"/>
          <w:sz w:val="22"/>
          <w:szCs w:val="22"/>
        </w:rPr>
        <w:t xml:space="preserve">Acknowledging what he called "the dilemma of the nature of the church at this time" he nonetheless urged delegates to remain in The Episcopal Church. "We need to stay where we are because our Lord needs the faithfulness of the ministry this diocese has to offer through the commitment of those who make this their spiritual home, and in turn are striving to build up the kingdom of God in this place and the life of Christ's Church.</w:t>
      </w:r>
    </w:p>
    <w:p>
      <w:pPr>
        <w:spacing w:after="160"/>
      </w:pPr>
      <w:r>
        <w:rPr>
          <w:rFonts w:ascii="Arial" w:cs="Arial" w:eastAsia="Arial" w:hAnsi="Arial"/>
          <w:sz w:val="22"/>
          <w:szCs w:val="22"/>
        </w:rPr>
        <w:t xml:space="preserve">"We stay also because our historic identity with the Anglican Communion demands it of us. Without ordered processes there is no catholicity, no claim to the ancient Christian unity, which we claim is at the very heart of whom we are as members of the one, holy, catholic and apostolic Church."</w:t>
      </w:r>
    </w:p>
    <w:p>
      <w:pPr>
        <w:spacing w:after="160"/>
      </w:pPr>
      <w:r>
        <w:rPr>
          <w:rFonts w:ascii="Arial" w:cs="Arial" w:eastAsia="Arial" w:hAnsi="Arial"/>
          <w:sz w:val="22"/>
          <w:szCs w:val="22"/>
        </w:rPr>
        <w:t xml:space="preserve">The bishop caveated his words warning delegates that catholic order may require (eventually) the diocese become less provincially oriented and more Communion oriented. "This is why we stay where we are at this time, but in the months ahead, and depending upon the direction taken by the Episcopal Church and Anglican Communion, we could well be faced with making a choice of being either provincially oriented or Communion oriented - for it is clear we cannot be both," he said. "We know who we are, and we cannot claim to be part of a catholic body and then seek to exercise 'local option' over crucial issues." Convention delegates also affirmed the Ridley Cambridge Draft of the Anglican Covenant.</w:t>
      </w:r>
    </w:p>
    <w:p>
      <w:pPr>
        <w:spacing w:after="160"/>
      </w:pPr>
      <w:r>
        <w:rPr>
          <w:rFonts w:ascii="Arial" w:cs="Arial" w:eastAsia="Arial" w:hAnsi="Arial"/>
          <w:sz w:val="22"/>
          <w:szCs w:val="22"/>
        </w:rPr>
        <w:t xml:space="preserve">The convention tabled one pro-covenant resolution that was proposed by the diocese's standing committee. It then considered a similar resolution proposed by St. Mark's Cathedral, Shreveport. The cathedral's dean, the Very Rev. Jacob W. Owensby, is a member of Communion Partner Rectors.</w:t>
      </w:r>
    </w:p>
    <w:p>
      <w:pPr>
        <w:spacing w:after="160"/>
      </w:pPr>
      <w:r>
        <w:rPr>
          <w:rFonts w:ascii="Arial" w:cs="Arial" w:eastAsia="Arial" w:hAnsi="Arial"/>
          <w:sz w:val="22"/>
          <w:szCs w:val="22"/>
        </w:rPr>
        <w:t xml:space="preserve">The full report can be seen here: http://www.diocesewla.org/DC%202009%20Convention%20Address%2010.9.09%20final%20delivered.single.pdf</w:t>
      </w:r>
    </w:p>
    <w:p>
      <w:pPr>
        <w:spacing w:after="160"/>
      </w:pPr>
      <w:r>
        <w:rPr>
          <w:rFonts w:ascii="Arial" w:cs="Arial" w:eastAsia="Arial" w:hAnsi="Arial"/>
          <w:sz w:val="22"/>
          <w:szCs w:val="22"/>
        </w:rPr>
        <w:t xml:space="preserve">A contra point of view on the passage of the Ridley-Cambridge resolution is posted here:</w:t>
      </w:r>
    </w:p>
    <w:p>
      <w:pPr>
        <w:spacing w:after="160"/>
      </w:pPr>
      <w:r>
        <w:rPr>
          <w:rFonts w:ascii="Arial" w:cs="Arial" w:eastAsia="Arial" w:hAnsi="Arial"/>
          <w:sz w:val="22"/>
          <w:szCs w:val="22"/>
        </w:rPr>
        <w:t xml:space="preserve">http://cottoncountryanglican.blogspot.com/2009/10/diocese-of-western-louisiana-convention.html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COMMUNION PARTNER BISHOP ENDORSES AND AFFIRMS COVENANT</dc:title>
  <dc:creator>VirtueOnline Archive</dc:creator>
  <cp:lastModifiedBy>Un-named</cp:lastModifiedBy>
  <cp:revision>1</cp:revision>
  <dcterms:created xsi:type="dcterms:W3CDTF">2026-04-22T11:55:07.276Z</dcterms:created>
  <dcterms:modified xsi:type="dcterms:W3CDTF">2026-04-22T11:55:07.276Z</dcterms:modified>
</cp:coreProperties>
</file>

<file path=docProps/custom.xml><?xml version="1.0" encoding="utf-8"?>
<Properties xmlns="http://schemas.openxmlformats.org/officeDocument/2006/custom-properties" xmlns:vt="http://schemas.openxmlformats.org/officeDocument/2006/docPropsVTypes"/>
</file>