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WELCOMING THE NACC: THE MEANING OF NO ANGLICAN COVENANT - GARY L'HOMMEDIEU</w:t>
      </w:r>
    </w:p>
    <w:p>
      <w:pPr>
        <w:pBdr>
          <w:bottom w:val="single" w:color="AAAAAA" w:sz="6"/>
        </w:pBdr>
        <w:spacing w:after="200" w:before="0"/>
      </w:pPr>
    </w:p>
    <w:p>
      <w:pPr>
        <w:spacing w:after="160"/>
      </w:pPr>
      <w:r>
        <w:rPr>
          <w:rFonts w:ascii="Arial" w:cs="Arial" w:eastAsia="Arial" w:hAnsi="Arial"/>
          <w:sz w:val="22"/>
          <w:szCs w:val="22"/>
        </w:rPr>
        <w:t xml:space="preserve">Commentary</w:t>
      </w:r>
    </w:p>
    <w:p>
      <w:pPr>
        <w:spacing w:after="160"/>
      </w:pPr>
      <w:r>
        <w:rPr>
          <w:rFonts w:ascii="Arial" w:cs="Arial" w:eastAsia="Arial" w:hAnsi="Arial"/>
          <w:sz w:val="22"/>
          <w:szCs w:val="22"/>
        </w:rPr>
        <w:t xml:space="preserve">By Canon Gary L'Hommedieu</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December 20, 2010</w:t>
      </w:r>
    </w:p>
    <w:p>
      <w:pPr>
        <w:spacing w:after="160"/>
      </w:pPr>
      <w:r>
        <w:rPr>
          <w:rFonts w:ascii="Arial" w:cs="Arial" w:eastAsia="Arial" w:hAnsi="Arial"/>
          <w:sz w:val="22"/>
          <w:szCs w:val="22"/>
        </w:rPr>
        <w:t xml:space="preserve">Let's all welcome the latest ingredient in the smoking cauldron of Anglican alphabet soup, the NACC, that international consortium of professed Anglican middle-of-the-roaders officially christened the No Anglican Covenant Coalition through the launch of an "educational" website and blog called Comprehensive Unity. David Virtue coined the initial acronym (NAC) in a recent exclusive, but I think a more complete term (NACC), derived from the group's own website, needs to be added to the growing lexicon.</w:t>
      </w:r>
    </w:p>
    <w:p>
      <w:pPr>
        <w:spacing w:after="160"/>
      </w:pPr>
      <w:r>
        <w:rPr>
          <w:rFonts w:ascii="Arial" w:cs="Arial" w:eastAsia="Arial" w:hAnsi="Arial"/>
          <w:sz w:val="22"/>
          <w:szCs w:val="22"/>
        </w:rPr>
        <w:t xml:space="preserve">Dr. Virtue attempts to rebut the basic claims of this new group in a recent story (http://www.virtueonline.org/portal/modules/news/article.php?storyid=13670). I'm not so much interested in debating as pointing out a fatal theoretical flaw in its stated objective.</w:t>
      </w:r>
    </w:p>
    <w:p>
      <w:pPr>
        <w:spacing w:after="160"/>
      </w:pPr>
      <w:r>
        <w:rPr>
          <w:rFonts w:ascii="Arial" w:cs="Arial" w:eastAsia="Arial" w:hAnsi="Arial"/>
          <w:sz w:val="22"/>
          <w:szCs w:val="22"/>
        </w:rPr>
        <w:t xml:space="preserve">In brief it is this: an organization without a covenant or equivalent is a contradiction in terms, like a house without walls, or a nation without borders. What this group believes, apart from their posted expositions, is this: that the present status quo in the Anglican Communion works for them, and they want to provide a cover for maintaining it.</w:t>
      </w:r>
    </w:p>
    <w:p>
      <w:pPr>
        <w:spacing w:after="160"/>
      </w:pPr>
      <w:r>
        <w:rPr>
          <w:rFonts w:ascii="Arial" w:cs="Arial" w:eastAsia="Arial" w:hAnsi="Arial"/>
          <w:sz w:val="22"/>
          <w:szCs w:val="22"/>
        </w:rPr>
        <w:t xml:space="preserve">I take it that the NACC crowd is not opposed so much to this Anglican Covenant -- the latest draft from the group commissioned by the ABC and the Primates -- but to any covenant. They oppose an Anglican Covenant in principle.</w:t>
      </w:r>
    </w:p>
    <w:p>
      <w:pPr>
        <w:spacing w:after="160"/>
      </w:pPr>
      <w:r>
        <w:rPr>
          <w:rFonts w:ascii="Arial" w:cs="Arial" w:eastAsia="Arial" w:hAnsi="Arial"/>
          <w:sz w:val="22"/>
          <w:szCs w:val="22"/>
        </w:rPr>
        <w:t xml:space="preserve">"Comprehensive Unity" sounds "so Anglican," even if we are long past the point of defining "Anglican" except as everybody's favorite self-validation for their own preferred faction.</w:t>
      </w:r>
    </w:p>
    <w:p>
      <w:pPr>
        <w:spacing w:after="160"/>
      </w:pPr>
      <w:r>
        <w:rPr>
          <w:rFonts w:ascii="Arial" w:cs="Arial" w:eastAsia="Arial" w:hAnsi="Arial"/>
          <w:sz w:val="22"/>
          <w:szCs w:val="22"/>
        </w:rPr>
        <w:t xml:space="preserve">What they are really lobbying for is a church without boundaries, a contradiction in terms, but something that sounds persuasive in the current climate of debate and can distract the public from observing a political agenda. The premise of Comprehensive Unity, a parody of the Elizabethan Settlement of Religion, is like the current political fantasy of multi-culturalism -- a favorite of elites who are looking to maintain their present privileged position in a society that is undergoing seismic demographic changes.</w:t>
      </w:r>
    </w:p>
    <w:p>
      <w:pPr>
        <w:spacing w:after="160"/>
      </w:pPr>
      <w:r>
        <w:rPr>
          <w:rFonts w:ascii="Arial" w:cs="Arial" w:eastAsia="Arial" w:hAnsi="Arial"/>
          <w:sz w:val="22"/>
          <w:szCs w:val="22"/>
        </w:rPr>
        <w:t xml:space="preserve">In reality there is no such thing as "multi-culturalism." There are only many cultures that learn more or less to coexist. Cultures do change and combine, but only by necessity. The idea that coexistence will simply transcend itself and morph into a "super-culture" is pure utopian fantasy, as the Germans are finally getting the courage to acknowledge. Those at the top endear themselves to those at the bottom by spouting such fantasies, but they are only exploiting them for their own benefit.</w:t>
      </w:r>
    </w:p>
    <w:p>
      <w:pPr>
        <w:spacing w:after="160"/>
      </w:pPr>
      <w:r>
        <w:rPr>
          <w:rFonts w:ascii="Arial" w:cs="Arial" w:eastAsia="Arial" w:hAnsi="Arial"/>
          <w:sz w:val="22"/>
          <w:szCs w:val="22"/>
        </w:rPr>
        <w:t xml:space="preserve">A church without boundaries could only be the fantasy of Baby Boomers come of age, the first generation to have been so thoroughly indulged by a postwar surplus economy and their parents' permissive culture.</w:t>
      </w:r>
    </w:p>
    <w:p>
      <w:pPr>
        <w:spacing w:after="160"/>
      </w:pPr>
      <w:r>
        <w:rPr>
          <w:rFonts w:ascii="Arial" w:cs="Arial" w:eastAsia="Arial" w:hAnsi="Arial"/>
          <w:sz w:val="22"/>
          <w:szCs w:val="22"/>
        </w:rPr>
        <w:t xml:space="preserve">Only such a group could believe in society as a loose gathering of self-centered individuals who are free to cross traditional behavioral boundaries simply because no one can get away with questioning or "judging" their choices.</w:t>
      </w:r>
    </w:p>
    <w:p>
      <w:pPr>
        <w:spacing w:after="160"/>
      </w:pPr>
      <w:r>
        <w:rPr>
          <w:rFonts w:ascii="Arial" w:cs="Arial" w:eastAsia="Arial" w:hAnsi="Arial"/>
          <w:sz w:val="22"/>
          <w:szCs w:val="22"/>
        </w:rPr>
        <w:t xml:space="preserve">The effects on the society as a whole are never considered and are in fact off bounds for the purposes of discussion. The status quo works for them, and nothing else matters. It is true that young, small organizations and societies can exist for an initial period without complex regulations and institutions of governance.</w:t>
      </w:r>
    </w:p>
    <w:p>
      <w:pPr>
        <w:spacing w:after="160"/>
      </w:pPr>
      <w:r>
        <w:rPr>
          <w:rFonts w:ascii="Arial" w:cs="Arial" w:eastAsia="Arial" w:hAnsi="Arial"/>
          <w:sz w:val="22"/>
          <w:szCs w:val="22"/>
        </w:rPr>
        <w:t xml:space="preserve">They can exist this way as long as the people are pretty much all alike. Whatever rules they have are incorporated in local traditions, and they may be unwritten and even unconscious. There are certain things people just do and just don't do. The reasons for doing or not doing certain things have nothing to do with the things themselves but more to do with the size, age and maturity of the organization.</w:t>
      </w:r>
    </w:p>
    <w:p>
      <w:pPr>
        <w:spacing w:after="160"/>
      </w:pPr>
      <w:r>
        <w:rPr>
          <w:rFonts w:ascii="Arial" w:cs="Arial" w:eastAsia="Arial" w:hAnsi="Arial"/>
          <w:sz w:val="22"/>
          <w:szCs w:val="22"/>
        </w:rPr>
        <w:t xml:space="preserve">Young, small groups resemble extended families. Older, larger groups are more like corporations or bureaucracies. They are of necessity more conscious at this stage than during their formative years. The growing complexity of daily life has necessitated an increasing differentiation between individuals, positions in society, various means of production, and on and on.</w:t>
      </w:r>
    </w:p>
    <w:p>
      <w:pPr>
        <w:spacing w:after="160"/>
      </w:pPr>
      <w:r>
        <w:rPr>
          <w:rFonts w:ascii="Arial" w:cs="Arial" w:eastAsia="Arial" w:hAnsi="Arial"/>
          <w:sz w:val="22"/>
          <w:szCs w:val="22"/>
        </w:rPr>
        <w:t xml:space="preserve">In other words, once a group becomes truly diverse -- comprised of more than one set of values and traditions -- it becomes necessary for the group to draw up an explicit statement (or covenant) that enables it to acknowledge the new reality of its collective life and enables each individual to identify with it. The larger group is forced to become conscious and deliberate about what is and what is not part of its society.</w:t>
      </w:r>
    </w:p>
    <w:p>
      <w:pPr>
        <w:spacing w:after="160"/>
      </w:pPr>
      <w:r>
        <w:rPr>
          <w:rFonts w:ascii="Arial" w:cs="Arial" w:eastAsia="Arial" w:hAnsi="Arial"/>
          <w:sz w:val="22"/>
          <w:szCs w:val="22"/>
        </w:rPr>
        <w:t xml:space="preserve">It must decide, in short, how diverse it is willing to become, because no society can be totally inclusive. Such an aggregate is not a society, but simply a swarm that happens to occupy the same space. The sum total of humanity does not make up a society, but numerable societies, each marked out by boundaries of law and morality.</w:t>
      </w:r>
    </w:p>
    <w:p>
      <w:pPr>
        <w:spacing w:after="160"/>
      </w:pPr>
      <w:r>
        <w:rPr>
          <w:rFonts w:ascii="Arial" w:cs="Arial" w:eastAsia="Arial" w:hAnsi="Arial"/>
          <w:sz w:val="22"/>
          <w:szCs w:val="22"/>
        </w:rPr>
        <w:t xml:space="preserve">We know the boundaries are real when and only when someone tries to break one of them and meets real resistance. Apart from such resistance laws and morals exist only on paper. The human resistance against deviation, or the lack thereof, is the only reality. If there is no resistance, then there is no boundary, except on paper.</w:t>
      </w:r>
    </w:p>
    <w:p>
      <w:pPr>
        <w:spacing w:after="160"/>
      </w:pPr>
      <w:r>
        <w:rPr>
          <w:rFonts w:ascii="Arial" w:cs="Arial" w:eastAsia="Arial" w:hAnsi="Arial"/>
          <w:sz w:val="22"/>
          <w:szCs w:val="22"/>
        </w:rPr>
        <w:t xml:space="preserve">It is the paper society that NACC is looking to maintain, because it conceals the real inner workings of their organization below the surface, which is to continue to change the larger organization for their own benefit by stealth.</w:t>
      </w:r>
    </w:p>
    <w:p>
      <w:pPr>
        <w:spacing w:after="160"/>
      </w:pPr>
      <w:r>
        <w:rPr>
          <w:rFonts w:ascii="Arial" w:cs="Arial" w:eastAsia="Arial" w:hAnsi="Arial"/>
          <w:sz w:val="22"/>
          <w:szCs w:val="22"/>
        </w:rPr>
        <w:t xml:space="preserve">There is a bizarre irony about the present impasse in the Anglican Communion regarding the covenant. Those who are pro-covenant for the most part have not shown the willingness to enforce even the covenant they have drafted. There are no teeth, hence no real covenant. On the other side, the NACC is opposed to any covenant in principle. The irony is that they do not need to bother, because the pro-covenant side is not (so far) proposing a real covenant, but only one on paper.</w:t>
      </w:r>
    </w:p>
    <w:p>
      <w:pPr>
        <w:spacing w:after="160"/>
      </w:pPr>
      <w:r>
        <w:rPr>
          <w:rFonts w:ascii="Arial" w:cs="Arial" w:eastAsia="Arial" w:hAnsi="Arial"/>
          <w:sz w:val="22"/>
          <w:szCs w:val="22"/>
        </w:rPr>
        <w:t xml:space="preserve">The pro-co's are hoping against hope, as they have for thirty years, that the other side will "get it" and simply morph itself into a cheerfully conforming segment of the organization. But why should they? If the pro-co's aren't sufficiently willing to enforce their covenant, then it really is no different from no covenant.</w:t>
      </w:r>
    </w:p>
    <w:p>
      <w:pPr>
        <w:spacing w:after="160"/>
      </w:pPr>
      <w:r>
        <w:rPr>
          <w:rFonts w:ascii="Arial" w:cs="Arial" w:eastAsia="Arial" w:hAnsi="Arial"/>
          <w:sz w:val="22"/>
          <w:szCs w:val="22"/>
        </w:rPr>
        <w:t xml:space="preserve">Again, the NACC group is advocating a complex society run by the rules of an organization during the early years of the colonial era. In those days no one had to come out and say what the rules were because everyone just knew. But we've grown past that now.</w:t>
      </w:r>
    </w:p>
    <w:p>
      <w:pPr>
        <w:spacing w:after="160"/>
      </w:pPr>
      <w:r>
        <w:rPr>
          <w:rFonts w:ascii="Arial" w:cs="Arial" w:eastAsia="Arial" w:hAnsi="Arial"/>
          <w:sz w:val="22"/>
          <w:szCs w:val="22"/>
        </w:rPr>
        <w:t xml:space="preserve">This is precisely the time when a complex organization drafts something like a covenant: when there are conflicting values of such a nature that they appear to define separate communities.</w:t>
      </w:r>
    </w:p>
    <w:p>
      <w:pPr>
        <w:spacing w:after="160"/>
      </w:pPr>
      <w:r>
        <w:rPr>
          <w:rFonts w:ascii="Arial" w:cs="Arial" w:eastAsia="Arial" w:hAnsi="Arial"/>
          <w:sz w:val="22"/>
          <w:szCs w:val="22"/>
        </w:rPr>
        <w:t xml:space="preserve">Members of both sides have come to an rude awakening, a new movement in group consciousness, and there is no retreat from such an awakening, no willful senility to make for a gentler transition into the future.</w:t>
      </w:r>
    </w:p>
    <w:p>
      <w:pPr>
        <w:spacing w:after="160"/>
      </w:pPr>
      <w:r>
        <w:rPr>
          <w:rFonts w:ascii="Arial" w:cs="Arial" w:eastAsia="Arial" w:hAnsi="Arial"/>
          <w:sz w:val="22"/>
          <w:szCs w:val="22"/>
        </w:rPr>
        <w:t xml:space="preserve">It is a time for both sides to choose the identity of their organization, and perhaps to form separate organizations around their preferred values and traditions.</w:t>
      </w:r>
    </w:p>
    <w:p>
      <w:pPr>
        <w:spacing w:after="160"/>
      </w:pPr>
      <w:r>
        <w:rPr>
          <w:rFonts w:ascii="Arial" w:cs="Arial" w:eastAsia="Arial" w:hAnsi="Arial"/>
          <w:sz w:val="22"/>
          <w:szCs w:val="22"/>
        </w:rPr>
        <w:t xml:space="preserve">Those who lobby for the status quo have their own reasons, and they are generally this: to keep doing what they've been doing as long as they can get away with it. That is the real meaning of "no covenant."</w:t>
      </w:r>
    </w:p>
    <w:p>
      <w:pPr>
        <w:spacing w:after="160"/>
      </w:pPr>
      <w:r>
        <w:rPr>
          <w:rFonts w:ascii="Arial" w:cs="Arial" w:eastAsia="Arial" w:hAnsi="Arial"/>
          <w:sz w:val="22"/>
          <w:szCs w:val="22"/>
        </w:rPr>
        <w:t xml:space="preserve">---The Rev. Canon J. Gary L'Hommedieu is Canon for Pastoral Care at the Cathedral Church of St. Luke, Orlando, Florida, and a regular columnist for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WELCOMING THE NACC: THE MEANING OF NO ANGLICAN COVENANT - GARY L'HOMMEDIEU</dc:title>
  <dc:creator>VirtueOnline Archive</dc:creator>
  <cp:lastModifiedBy>Un-named</cp:lastModifiedBy>
  <cp:revision>1</cp:revision>
  <dcterms:created xsi:type="dcterms:W3CDTF">2026-04-22T11:55:23.527Z</dcterms:created>
  <dcterms:modified xsi:type="dcterms:W3CDTF">2026-04-22T11:55:23.527Z</dcterms:modified>
</cp:coreProperties>
</file>

<file path=docProps/custom.xml><?xml version="1.0" encoding="utf-8"?>
<Properties xmlns="http://schemas.openxmlformats.org/officeDocument/2006/custom-properties" xmlns:vt="http://schemas.openxmlformats.org/officeDocument/2006/docPropsVTypes"/>
</file>