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CHRIST CHURCH ANGLICAN ON THE MAINLINE DRAWS 100 TO INAUGURAL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4, 2012</w:t>
      </w:r>
    </w:p>
    <w:p>
      <w:pPr>
        <w:spacing w:after="160"/>
      </w:pPr>
      <w:r>
        <w:rPr>
          <w:rFonts w:ascii="Arial" w:cs="Arial" w:eastAsia="Arial" w:hAnsi="Arial"/>
          <w:sz w:val="22"/>
          <w:szCs w:val="22"/>
        </w:rPr>
        <w:t xml:space="preserve">Christ Church Anglican on the Mainline drew 100 men, women and children to its inaugural service on Sunday at Wayne United Methodist. The occasion also saw one baptism and two confirmations. "We had prayed for 100 persons to come," said a jubilant Dr. James Ferguson, senior warden.</w:t>
      </w:r>
    </w:p>
    <w:p>
      <w:pPr>
        <w:spacing w:after="160"/>
      </w:pPr>
      <w:r>
        <w:rPr>
          <w:rFonts w:ascii="Arial" w:cs="Arial" w:eastAsia="Arial" w:hAnsi="Arial"/>
          <w:sz w:val="22"/>
          <w:szCs w:val="22"/>
        </w:rPr>
        <w:t xml:space="preserve">The new Anglican congregation is affiliated with the Convocation of Anglicans in North America (CANA) under Bishop Julian Dobbs. CANA is a missionary outreach of the Anglican Province of Nigeria and a member of the missionary province of the Anglican Church in North America (ACNA) under Archbishop Robert Duncan.</w:t>
      </w:r>
    </w:p>
    <w:p>
      <w:pPr>
        <w:spacing w:after="160"/>
      </w:pPr>
      <w:r>
        <w:rPr>
          <w:rFonts w:ascii="Arial" w:cs="Arial" w:eastAsia="Arial" w:hAnsi="Arial"/>
          <w:sz w:val="22"/>
          <w:szCs w:val="22"/>
        </w:rPr>
        <w:t xml:space="preserve">Bishop Dobbs took as his sermon theme the centrality of Jesus Christ His person and work drawing his sermon from Col. 1:15-22. The church needs to focus on Jesus as the central figure of the universe of history and of our lives, he said.</w:t>
      </w:r>
    </w:p>
    <w:p>
      <w:pPr>
        <w:spacing w:after="160"/>
      </w:pPr>
      <w:r>
        <w:rPr>
          <w:rFonts w:ascii="Arial" w:cs="Arial" w:eastAsia="Arial" w:hAnsi="Arial"/>
          <w:sz w:val="22"/>
          <w:szCs w:val="22"/>
        </w:rPr>
        <w:t xml:space="preserve">"People are longing for a Savior that will save them from loneliness, and despair uncertainty and doubt in a world grown weary with wars, economic uncertainty and hopelessness. Above all they want peace with God, forgiveness of their sins and hope," said Dobbs.</w:t>
      </w:r>
    </w:p>
    <w:p>
      <w:pPr>
        <w:spacing w:after="160"/>
      </w:pPr>
      <w:r>
        <w:rPr>
          <w:rFonts w:ascii="Arial" w:cs="Arial" w:eastAsia="Arial" w:hAnsi="Arial"/>
          <w:sz w:val="22"/>
          <w:szCs w:val="22"/>
        </w:rPr>
        <w:t xml:space="preserve">Some eight clergy from a number of Anglican Jurisdictions including The Episcopal Church were present for the opening service.</w:t>
      </w:r>
    </w:p>
    <w:p>
      <w:pPr>
        <w:spacing w:after="160"/>
      </w:pPr>
      <w:r>
        <w:rPr>
          <w:rFonts w:ascii="Arial" w:cs="Arial" w:eastAsia="Arial" w:hAnsi="Arial"/>
          <w:sz w:val="22"/>
          <w:szCs w:val="22"/>
        </w:rPr>
        <w:t xml:space="preserve">One Ugandan visitor told VOL that he was stirred by the sermon and said, "It is all about Jesus. We preach Him crucified, risen from the dead. He alone is our life and our salvation."</w:t>
      </w:r>
    </w:p>
    <w:p>
      <w:pPr>
        <w:spacing w:after="160"/>
      </w:pPr>
      <w:r>
        <w:rPr>
          <w:rFonts w:ascii="Arial" w:cs="Arial" w:eastAsia="Arial" w:hAnsi="Arial"/>
          <w:sz w:val="22"/>
          <w:szCs w:val="22"/>
        </w:rPr>
        <w:t xml:space="preserve">"We are thrilled that this new church plant has come to fruition, begun in prayer with a group of people who believed it was time for an authentic Anglican witness on the mainline," said the Rt. Rev. Julian Dobbs, bishop of the new congregation.</w:t>
      </w:r>
    </w:p>
    <w:p>
      <w:pPr>
        <w:spacing w:after="160"/>
      </w:pPr>
      <w:r>
        <w:rPr>
          <w:rFonts w:ascii="Arial" w:cs="Arial" w:eastAsia="Arial" w:hAnsi="Arial"/>
          <w:sz w:val="22"/>
          <w:szCs w:val="22"/>
        </w:rPr>
        <w:t xml:space="preserve">The Rev. Joe DiPaolo, pastor of the Methodist congregation, told the congregation that he was delighted to host the new fledgling congregation and cited the roots of Methodism in the Anglican Church. "We are delighted to offer the use of our facilities to Christ Church Anglican, with whom we hope to find occasions for shared ministry, as well as shared space," he said. This new church plant is the realization of months of preparation.</w:t>
      </w:r>
    </w:p>
    <w:p>
      <w:pPr>
        <w:spacing w:after="160"/>
      </w:pPr>
      <w:r>
        <w:rPr>
          <w:rFonts w:ascii="Arial" w:cs="Arial" w:eastAsia="Arial" w:hAnsi="Arial"/>
          <w:sz w:val="22"/>
          <w:szCs w:val="22"/>
        </w:rPr>
        <w:t xml:space="preserve">"We were driven by a desire to preach an uncompromising gospel in a post-modern culture that was at the same time historical and liturgical," said the Rev. Alan Crippen II, an ordained Anglican priest and president of the Bala Cynwyd-based John Jay Institute.</w:t>
      </w:r>
    </w:p>
    <w:p>
      <w:pPr>
        <w:spacing w:after="160"/>
      </w:pPr>
      <w:r>
        <w:rPr>
          <w:rFonts w:ascii="Arial" w:cs="Arial" w:eastAsia="Arial" w:hAnsi="Arial"/>
          <w:sz w:val="22"/>
          <w:szCs w:val="22"/>
        </w:rPr>
        <w:t xml:space="preserve">Christ Church Anglican on the Mainline is the first evangelical Anglican parish of its kind in the worldwide evangelical renewal movement to open its doors on the Philadelphia main line.</w:t>
      </w:r>
    </w:p>
    <w:p>
      <w:pPr>
        <w:spacing w:after="160"/>
      </w:pPr>
      <w:r>
        <w:rPr>
          <w:rFonts w:ascii="Arial" w:cs="Arial" w:eastAsia="Arial" w:hAnsi="Arial"/>
          <w:sz w:val="22"/>
          <w:szCs w:val="22"/>
        </w:rPr>
        <w:t xml:space="preserve">The opening of this new Anglican parish is in keeping with the call of ACNA Archbishop Robert Duncan to form 1,000 new gospel driven parishes over the next five years. The missionary province is linked to the Anglican Communion of 77 million Anglicans worldwide. Visitors and seekers are welcome.</w:t>
      </w:r>
    </w:p>
    <w:p>
      <w:pPr>
        <w:spacing w:after="160"/>
      </w:pPr>
      <w:r>
        <w:rPr>
          <w:rFonts w:ascii="Arial" w:cs="Arial" w:eastAsia="Arial" w:hAnsi="Arial"/>
          <w:sz w:val="22"/>
          <w:szCs w:val="22"/>
        </w:rPr>
        <w:t xml:space="preserve">The CCA website can be found here: http://www.christ-church-anglican.org/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CHRIST CHURCH ANGLICAN ON THE MAINLINE DRAWS 100 TO INAUGURAL SERVICE</dc:title>
  <dc:creator>VirtueOnline Archive</dc:creator>
  <cp:lastModifiedBy>Un-named</cp:lastModifiedBy>
  <cp:revision>1</cp:revision>
  <dcterms:created xsi:type="dcterms:W3CDTF">2026-04-22T11:55:43.905Z</dcterms:created>
  <dcterms:modified xsi:type="dcterms:W3CDTF">2026-04-22T11:55:43.905Z</dcterms:modified>
</cp:coreProperties>
</file>

<file path=docProps/custom.xml><?xml version="1.0" encoding="utf-8"?>
<Properties xmlns="http://schemas.openxmlformats.org/officeDocument/2006/custom-properties" xmlns:vt="http://schemas.openxmlformats.org/officeDocument/2006/docPropsVTypes"/>
</file>