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WAUKESHA, HOLY CROSS ANGLICAN CHURCH ANNOUNCES NEW DIRECTION AND NEW LEADERSHIP</w:t>
      </w:r>
    </w:p>
    <w:p>
      <w:pPr>
        <w:pBdr>
          <w:bottom w:val="single" w:color="AAAAAA" w:sz="6"/>
        </w:pBdr>
        <w:spacing w:after="200" w:before="0"/>
      </w:pPr>
    </w:p>
    <w:p>
      <w:pPr>
        <w:spacing w:after="240"/>
      </w:pPr>
      <w:r>
        <w:rPr>
          <w:rFonts w:ascii="Arial" w:cs="Arial" w:eastAsia="Arial" w:hAnsi="Arial"/>
          <w:i/>
          <w:iCs/>
          <w:color w:val="666666"/>
          <w:sz w:val="20"/>
          <w:szCs w:val="20"/>
        </w:rPr>
        <w:t xml:space="preserve">WAUKESHA, WI: Holy Cross Anglican Church announces New Direction and New Leadership  |  PRESS RELEASE  |  April 19, 2103</w:t>
      </w:r>
    </w:p>
    <w:p>
      <w:pPr>
        <w:spacing w:after="160"/>
      </w:pPr>
      <w:r>
        <w:rPr>
          <w:rFonts w:ascii="Arial" w:cs="Arial" w:eastAsia="Arial" w:hAnsi="Arial"/>
          <w:sz w:val="22"/>
          <w:szCs w:val="22"/>
        </w:rPr>
        <w:t xml:space="preserve">Holy Cross Anglican Church (formerly St. Edmund Episcopal Church) has reorganized as a new church plant of (ACNA) The Anglican Church of North America. In addition to this new direction back to its historical roots and failth, the congregation also celebrates the arrival of The Very Rev. Patrick W. Malone, OSB, as its new Vicar/ Pastor. Fr. Malone has over 25 years of ministerial experience and states that he is excited to see what the future holds.</w:t>
      </w:r>
    </w:p>
    <w:p>
      <w:pPr>
        <w:spacing w:after="160"/>
      </w:pPr>
      <w:r>
        <w:rPr>
          <w:rFonts w:ascii="Arial" w:cs="Arial" w:eastAsia="Arial" w:hAnsi="Arial"/>
          <w:sz w:val="22"/>
          <w:szCs w:val="22"/>
        </w:rPr>
        <w:t xml:space="preserve">"I am blessed to be in a fellowship that honors the historical church and its adherence to the infallible truth of scripture," stated Rev. Malone. "Our new name reflects our message, that God demonstrated his love for us through his Son's sacrifice on the cross. Our commitment therefore is to answer the questions of "who Jesus is, why he came and what it means to be one of his followers."</w:t>
      </w:r>
    </w:p>
    <w:p>
      <w:pPr>
        <w:spacing w:after="160"/>
      </w:pPr>
      <w:r>
        <w:rPr>
          <w:rFonts w:ascii="Arial" w:cs="Arial" w:eastAsia="Arial" w:hAnsi="Arial"/>
          <w:sz w:val="22"/>
          <w:szCs w:val="22"/>
        </w:rPr>
        <w:t xml:space="preserve">The church will immediately resume its previous ministry outreach to friends and neighbors in the Waukesha, Brookfield and Elm Grove areas.</w:t>
      </w:r>
    </w:p>
    <w:p>
      <w:pPr>
        <w:spacing w:after="160"/>
      </w:pPr>
      <w:r>
        <w:rPr>
          <w:rFonts w:ascii="Arial" w:cs="Arial" w:eastAsia="Arial" w:hAnsi="Arial"/>
          <w:sz w:val="22"/>
          <w:szCs w:val="22"/>
        </w:rPr>
        <w:t xml:space="preserve">Holy Cross Anglican Church worship in the Large Educational Room which is in the rear of the Elm Grove Lutheran School, 945 Terrace Dr. in Elm Grove. Services area 9:30am Sunday mornings. For more information</w:t>
      </w:r>
    </w:p>
    <w:p>
      <w:pPr>
        <w:spacing w:after="160"/>
      </w:pPr>
      <w:r>
        <w:rPr>
          <w:rFonts w:ascii="Arial" w:cs="Arial" w:eastAsia="Arial" w:hAnsi="Arial"/>
          <w:sz w:val="22"/>
          <w:szCs w:val="22"/>
        </w:rPr>
        <w:t xml:space="preserve">Their webpage can be seen here: www.holycrossanglicanwi.com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WAUKESHA, HOLY CROSS ANGLICAN CHURCH ANNOUNCES NEW DIRECTION AND NEW LEADERSHIP</dc:title>
  <dc:creator>VirtueOnline Archive</dc:creator>
  <cp:lastModifiedBy>Un-named</cp:lastModifiedBy>
  <cp:revision>1</cp:revision>
  <dcterms:created xsi:type="dcterms:W3CDTF">2026-04-22T11:55:46.967Z</dcterms:created>
  <dcterms:modified xsi:type="dcterms:W3CDTF">2026-04-22T11:55:46.967Z</dcterms:modified>
</cp:coreProperties>
</file>

<file path=docProps/custom.xml><?xml version="1.0" encoding="utf-8"?>
<Properties xmlns="http://schemas.openxmlformats.org/officeDocument/2006/custom-properties" xmlns:vt="http://schemas.openxmlformats.org/officeDocument/2006/docPropsVTypes"/>
</file>