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OBAMAS JUST VISITING ST. JOHN'S EPISCOPAL CHURCH FOR EASTER</w:t>
      </w:r>
    </w:p>
    <w:p>
      <w:pPr>
        <w:pBdr>
          <w:bottom w:val="single" w:color="AAAAAA" w:sz="6"/>
        </w:pBdr>
        <w:spacing w:after="200" w:before="0"/>
      </w:pPr>
    </w:p>
    <w:p>
      <w:pPr>
        <w:spacing w:after="240"/>
      </w:pPr>
      <w:r>
        <w:rPr>
          <w:rFonts w:ascii="Arial" w:cs="Arial" w:eastAsia="Arial" w:hAnsi="Arial"/>
          <w:i/>
          <w:iCs/>
          <w:color w:val="666666"/>
          <w:sz w:val="20"/>
          <w:szCs w:val="20"/>
        </w:rPr>
        <w:t xml:space="preserve">http://www.suntimes.com/news/politics/obama/1523918,CST-NWS-church13.article  |  April 13, 2009</w:t>
      </w:r>
    </w:p>
    <w:p>
      <w:pPr>
        <w:spacing w:after="160"/>
      </w:pPr>
      <w:r>
        <w:rPr>
          <w:rFonts w:ascii="Arial" w:cs="Arial" w:eastAsia="Arial" w:hAnsi="Arial"/>
          <w:sz w:val="22"/>
          <w:szCs w:val="22"/>
        </w:rPr>
        <w:t xml:space="preserve">The Obama family attended Easter services Sunday at St. John's Episcopal Church across from the White House -- but still have not picked a new spiritual home.</w:t>
      </w:r>
    </w:p>
    <w:p>
      <w:pPr>
        <w:spacing w:after="160"/>
      </w:pPr>
      <w:r>
        <w:rPr>
          <w:rFonts w:ascii="Arial" w:cs="Arial" w:eastAsia="Arial" w:hAnsi="Arial"/>
          <w:sz w:val="22"/>
          <w:szCs w:val="22"/>
        </w:rPr>
        <w:t xml:space="preserve">In what was probably the most painful episode of President Obama's quest for the White House, the Obama family quit Chicago's Trinity United Church of Christ at the end of May 2008.</w:t>
      </w:r>
    </w:p>
    <w:p>
      <w:pPr>
        <w:spacing w:after="160"/>
      </w:pPr>
      <w:r>
        <w:rPr>
          <w:rFonts w:ascii="Arial" w:cs="Arial" w:eastAsia="Arial" w:hAnsi="Arial"/>
          <w:sz w:val="22"/>
          <w:szCs w:val="22"/>
        </w:rPr>
        <w:t xml:space="preserve">Obama dropped his membership in the church where he was married and his children baptized because of swelling controversies involving the Rev. Jeremiah Wright peaking as Obama was closing in on the Democratic primary nomination over Hillary Clinton. The Obama family has been without a home church since.</w:t>
      </w:r>
    </w:p>
    <w:p>
      <w:pPr>
        <w:spacing w:after="160"/>
      </w:pPr>
      <w:r>
        <w:rPr>
          <w:rFonts w:ascii="Arial" w:cs="Arial" w:eastAsia="Arial" w:hAnsi="Arial"/>
          <w:sz w:val="22"/>
          <w:szCs w:val="22"/>
        </w:rPr>
        <w:t xml:space="preserve">Joshua Dubois, the head of White House Faith Office, said in a statement on Sunday, "The First Family has not made a decision yet on which church they will formally join in Washington, but they were honored to worship with the parishioners at St. John's Episcopal Church and at 19th Street Baptist Church earlier this year."</w:t>
      </w:r>
    </w:p>
    <w:p>
      <w:pPr>
        <w:spacing w:after="160"/>
      </w:pPr>
      <w:r>
        <w:rPr>
          <w:rFonts w:ascii="Arial" w:cs="Arial" w:eastAsia="Arial" w:hAnsi="Arial"/>
          <w:sz w:val="22"/>
          <w:szCs w:val="22"/>
        </w:rPr>
        <w:t xml:space="preserve">According to the pool report, Obama, first lady Michelle and daughters Sasha and Malia all took communion, standing in line and smiling while waiting their turn while congregants sneaked peeks. It appears they dipped the wafer in the chalice of wine and did not drink from the communal goblet.</w:t>
      </w:r>
    </w:p>
    <w:p>
      <w:pPr>
        <w:spacing w:after="160"/>
      </w:pPr>
      <w:r>
        <w:rPr>
          <w:rFonts w:ascii="Arial" w:cs="Arial" w:eastAsia="Arial" w:hAnsi="Arial"/>
          <w:sz w:val="22"/>
          <w:szCs w:val="22"/>
        </w:rPr>
        <w:t xml:space="preserve">A White House spokesman said that as baptized Christians, the Obamas could take communion in an Episcopal Church whether or not they were Episcopaleans.</w:t>
      </w:r>
    </w:p>
    <w:p>
      <w:pPr>
        <w:spacing w:after="160"/>
      </w:pPr>
      <w:r>
        <w:rPr>
          <w:rFonts w:ascii="Arial" w:cs="Arial" w:eastAsia="Arial" w:hAnsi="Arial"/>
          <w:sz w:val="22"/>
          <w:szCs w:val="22"/>
        </w:rPr>
        <w:t xml:space="preserve">During the "peace be with you" part of the service, the president and first lady stood to briefly greet parishioners. No word if they put money in the plate.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OBAMAS JUST VISITING ST. JOHN'S EPISCOPAL CHURCH FOR EASTER</dc:title>
  <dc:creator>VirtueOnline Archive</dc:creator>
  <cp:lastModifiedBy>Un-named</cp:lastModifiedBy>
  <cp:revision>1</cp:revision>
  <dcterms:created xsi:type="dcterms:W3CDTF">2026-04-22T11:54:59.100Z</dcterms:created>
  <dcterms:modified xsi:type="dcterms:W3CDTF">2026-04-22T11:54:59.100Z</dcterms:modified>
</cp:coreProperties>
</file>

<file path=docProps/custom.xml><?xml version="1.0" encoding="utf-8"?>
<Properties xmlns="http://schemas.openxmlformats.org/officeDocument/2006/custom-properties" xmlns:vt="http://schemas.openxmlformats.org/officeDocument/2006/docPropsVTypes"/>
</file>