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VIRTUEONLINE LEADS ANGLICAN COMMUNION IN GLOBAL NEWS GATHERING</w:t>
      </w:r>
    </w:p>
    <w:p>
      <w:pPr>
        <w:pBdr>
          <w:bottom w:val="single" w:color="AAAAAA" w:sz="6"/>
        </w:pBdr>
        <w:spacing w:after="200" w:before="0"/>
      </w:pPr>
    </w:p>
    <w:p>
      <w:pPr>
        <w:spacing w:after="160"/>
      </w:pPr>
      <w:r>
        <w:rPr>
          <w:rFonts w:ascii="Arial" w:cs="Arial" w:eastAsia="Arial" w:hAnsi="Arial"/>
          <w:sz w:val="22"/>
          <w:szCs w:val="22"/>
        </w:rPr>
        <w:t xml:space="preserve">Alexa Rankings rates VOL in top one percent of most widely read websites in the US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18, 2014</w:t>
      </w:r>
    </w:p>
    <w:p>
      <w:pPr>
        <w:spacing w:after="160"/>
      </w:pPr>
      <w:r>
        <w:rPr>
          <w:rFonts w:ascii="Arial" w:cs="Arial" w:eastAsia="Arial" w:hAnsi="Arial"/>
          <w:sz w:val="22"/>
          <w:szCs w:val="22"/>
        </w:rPr>
        <w:t xml:space="preserve">VOL ranks in the top 1 percent of the most widely read websites in the US.</w:t>
      </w:r>
    </w:p>
    <w:p>
      <w:pPr>
        <w:spacing w:after="160"/>
      </w:pPr>
      <w:r>
        <w:rPr>
          <w:rFonts w:ascii="Arial" w:cs="Arial" w:eastAsia="Arial" w:hAnsi="Arial"/>
          <w:sz w:val="22"/>
          <w:szCs w:val="22"/>
        </w:rPr>
        <w:t xml:space="preserve">Alexa Internet, Inc. is a California-based subsidiary company of Amazon.com, which provides commercial web traffic data. As of 2013, Alexa provides traffic data, global rankings and other information on 30 million websites.</w:t>
      </w:r>
    </w:p>
    <w:p>
      <w:pPr>
        <w:spacing w:after="160"/>
      </w:pPr>
      <w:r>
        <w:rPr>
          <w:rFonts w:ascii="Arial" w:cs="Arial" w:eastAsia="Arial" w:hAnsi="Arial"/>
          <w:sz w:val="22"/>
          <w:szCs w:val="22"/>
        </w:rPr>
        <w:t xml:space="preserve">With regard to the Anglican Communion's top 14 most widely read websites including the Church of England, the Episcopal Church (USA) and the Anglican Church of Canada, VOL leads in all categories for newsgathering and dissemination both globally and in North America.</w:t>
      </w:r>
    </w:p>
    <w:p>
      <w:pPr>
        <w:spacing w:after="160"/>
      </w:pPr>
      <w:r>
        <w:rPr>
          <w:rFonts w:ascii="Arial" w:cs="Arial" w:eastAsia="Arial" w:hAnsi="Arial"/>
          <w:sz w:val="22"/>
          <w:szCs w:val="22"/>
        </w:rPr>
        <w:t xml:space="preserve">VOL: Global Rank: 499,498. Rank in the United States: 150,528</w:t>
      </w:r>
    </w:p>
    <w:p>
      <w:pPr>
        <w:spacing w:after="160"/>
      </w:pPr>
      <w:r>
        <w:rPr>
          <w:rFonts w:ascii="Arial" w:cs="Arial" w:eastAsia="Arial" w:hAnsi="Arial"/>
          <w:sz w:val="22"/>
          <w:szCs w:val="22"/>
        </w:rPr>
        <w:t xml:space="preserve">Episcopal News Service: Global Rank: 591,931. Rank in United States: 252,900</w:t>
      </w:r>
    </w:p>
    <w:p>
      <w:pPr>
        <w:spacing w:after="160"/>
      </w:pPr>
      <w:r>
        <w:rPr>
          <w:rFonts w:ascii="Arial" w:cs="Arial" w:eastAsia="Arial" w:hAnsi="Arial"/>
          <w:sz w:val="22"/>
          <w:szCs w:val="22"/>
        </w:rPr>
        <w:t xml:space="preserve">The Anglican Church of Canada: Global Rank: 557,249. Rank in Canada 21,989. NOTE: This is all communications in the ACoC, not just its media communications.</w:t>
      </w:r>
    </w:p>
    <w:p>
      <w:pPr>
        <w:spacing w:after="160"/>
      </w:pPr>
      <w:r>
        <w:rPr>
          <w:rFonts w:ascii="Arial" w:cs="Arial" w:eastAsia="Arial" w:hAnsi="Arial"/>
          <w:sz w:val="22"/>
          <w:szCs w:val="22"/>
        </w:rPr>
        <w:t xml:space="preserve">Church Times: Global Rank: 699,016. Rank in the UK: 63,116</w:t>
      </w:r>
    </w:p>
    <w:p>
      <w:pPr>
        <w:spacing w:after="160"/>
      </w:pPr>
      <w:r>
        <w:rPr>
          <w:rFonts w:ascii="Arial" w:cs="Arial" w:eastAsia="Arial" w:hAnsi="Arial"/>
          <w:sz w:val="22"/>
          <w:szCs w:val="22"/>
        </w:rPr>
        <w:t xml:space="preserve">Anglican Communion: Global Rank: 1,160,897</w:t>
      </w:r>
    </w:p>
    <w:p>
      <w:pPr>
        <w:spacing w:after="160"/>
      </w:pPr>
      <w:r>
        <w:rPr>
          <w:rFonts w:ascii="Arial" w:cs="Arial" w:eastAsia="Arial" w:hAnsi="Arial"/>
          <w:sz w:val="22"/>
          <w:szCs w:val="22"/>
        </w:rPr>
        <w:t xml:space="preserve">SFIF: 1,212,640 (worldwide). No US ranking given - too small</w:t>
      </w:r>
    </w:p>
    <w:p>
      <w:pPr>
        <w:spacing w:after="160"/>
      </w:pPr>
      <w:r>
        <w:rPr>
          <w:rFonts w:ascii="Arial" w:cs="Arial" w:eastAsia="Arial" w:hAnsi="Arial"/>
          <w:sz w:val="22"/>
          <w:szCs w:val="22"/>
        </w:rPr>
        <w:t xml:space="preserve">T19: 1,269, 742 (worldwide). No US ranking given - too small</w:t>
      </w:r>
    </w:p>
    <w:p>
      <w:pPr>
        <w:spacing w:after="160"/>
      </w:pPr>
      <w:r>
        <w:rPr>
          <w:rFonts w:ascii="Arial" w:cs="Arial" w:eastAsia="Arial" w:hAnsi="Arial"/>
          <w:sz w:val="22"/>
          <w:szCs w:val="22"/>
        </w:rPr>
        <w:t xml:space="preserve">Archbishop of Canterbury: 1,354,197. Rank in the UK: 56,853</w:t>
      </w:r>
    </w:p>
    <w:p>
      <w:pPr>
        <w:spacing w:after="160"/>
      </w:pPr>
      <w:r>
        <w:rPr>
          <w:rFonts w:ascii="Arial" w:cs="Arial" w:eastAsia="Arial" w:hAnsi="Arial"/>
          <w:sz w:val="22"/>
          <w:szCs w:val="22"/>
        </w:rPr>
        <w:t xml:space="preserve">Episcopal Café: Global rank 1,425,240. No US ranking given - too small</w:t>
      </w:r>
    </w:p>
    <w:p>
      <w:pPr>
        <w:spacing w:after="160"/>
      </w:pPr>
      <w:r>
        <w:rPr>
          <w:rFonts w:ascii="Arial" w:cs="Arial" w:eastAsia="Arial" w:hAnsi="Arial"/>
          <w:sz w:val="22"/>
          <w:szCs w:val="22"/>
        </w:rPr>
        <w:t xml:space="preserve">Anglican Ink: 1,658,231. No US Ranking given - too small</w:t>
      </w:r>
    </w:p>
    <w:p>
      <w:pPr>
        <w:spacing w:after="160"/>
      </w:pPr>
      <w:r>
        <w:rPr>
          <w:rFonts w:ascii="Arial" w:cs="Arial" w:eastAsia="Arial" w:hAnsi="Arial"/>
          <w:sz w:val="22"/>
          <w:szCs w:val="22"/>
        </w:rPr>
        <w:t xml:space="preserve">Anglican Mainstream: 1,723,360 no UK ranking given</w:t>
      </w:r>
    </w:p>
    <w:p>
      <w:pPr>
        <w:spacing w:after="160"/>
      </w:pPr>
      <w:r>
        <w:rPr>
          <w:rFonts w:ascii="Arial" w:cs="Arial" w:eastAsia="Arial" w:hAnsi="Arial"/>
          <w:sz w:val="22"/>
          <w:szCs w:val="22"/>
        </w:rPr>
        <w:t xml:space="preserve">Church of England Newspaper: Global Ranking 2,088,092. No UK ranking given.</w:t>
      </w:r>
    </w:p>
    <w:p>
      <w:pPr>
        <w:spacing w:after="160"/>
      </w:pPr>
      <w:r>
        <w:rPr>
          <w:rFonts w:ascii="Arial" w:cs="Arial" w:eastAsia="Arial" w:hAnsi="Arial"/>
          <w:sz w:val="22"/>
          <w:szCs w:val="22"/>
        </w:rPr>
        <w:t xml:space="preserve">The Conservative Midwest Journal: Global ranking 5,538,669. No US ranking.</w:t>
      </w:r>
    </w:p>
    <w:p>
      <w:pPr>
        <w:spacing w:after="160"/>
      </w:pPr>
      <w:r>
        <w:rPr>
          <w:rFonts w:ascii="Arial" w:cs="Arial" w:eastAsia="Arial" w:hAnsi="Arial"/>
          <w:sz w:val="22"/>
          <w:szCs w:val="22"/>
        </w:rPr>
        <w:t xml:space="preserve">Anglican TV: 12,626,602 - No US ranking given.</w:t>
      </w:r>
    </w:p>
    <w:p>
      <w:pPr>
        <w:spacing w:after="160"/>
      </w:pPr>
      <w:r>
        <w:rPr>
          <w:rFonts w:ascii="Arial" w:cs="Arial" w:eastAsia="Arial" w:hAnsi="Arial"/>
          <w:sz w:val="22"/>
          <w:szCs w:val="22"/>
        </w:rPr>
        <w:t xml:space="preserve">There are an estimated 644 million active websites on the Internet according to Netcraft. An estimated 51 million websites are added annually.</w:t>
      </w:r>
    </w:p>
    <w:p>
      <w:pPr>
        <w:spacing w:after="160"/>
      </w:pPr>
      <w:r>
        <w:rPr>
          <w:rFonts w:ascii="Arial" w:cs="Arial" w:eastAsia="Arial" w:hAnsi="Arial"/>
          <w:sz w:val="22"/>
          <w:szCs w:val="22"/>
        </w:rPr>
        <w:t xml:space="preserve">There are an estimated 54,641,322 websites in the United States.</w:t>
      </w:r>
    </w:p>
    <w:p>
      <w:pPr>
        <w:spacing w:after="160"/>
      </w:pPr>
      <w:r>
        <w:rPr>
          <w:rFonts w:ascii="Arial" w:cs="Arial" w:eastAsia="Arial" w:hAnsi="Arial"/>
          <w:sz w:val="22"/>
          <w:szCs w:val="22"/>
        </w:rPr>
        <w:t xml:space="preserve">I credit the success of VOL to my webmaster, to its many contributors, an active board, to my attorney and to all VOL's readers worldwide in 214 countries.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VIRTUEONLINE LEADS ANGLICAN COMMUNION IN GLOBAL NEWS GATHERING</dc:title>
  <dc:creator>VirtueOnline Archive</dc:creator>
  <cp:lastModifiedBy>Un-named</cp:lastModifiedBy>
  <cp:revision>1</cp:revision>
  <dcterms:created xsi:type="dcterms:W3CDTF">2026-04-22T11:55:52.769Z</dcterms:created>
  <dcterms:modified xsi:type="dcterms:W3CDTF">2026-04-22T11:55:52.769Z</dcterms:modified>
</cp:coreProperties>
</file>

<file path=docProps/custom.xml><?xml version="1.0" encoding="utf-8"?>
<Properties xmlns="http://schemas.openxmlformats.org/officeDocument/2006/custom-properties" xmlns:vt="http://schemas.openxmlformats.org/officeDocument/2006/docPropsVTypes"/>
</file>