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STATEMENT FROM THE FALLS CHURCH AND TRURO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THE FALLS CHURCH AND TRURO CHURCH  |  December 2, 2006</w:t>
      </w:r>
    </w:p>
    <w:p>
      <w:pPr>
        <w:spacing w:after="160"/>
      </w:pPr>
      <w:r>
        <w:rPr>
          <w:rFonts w:ascii="Arial" w:cs="Arial" w:eastAsia="Arial" w:hAnsi="Arial"/>
          <w:sz w:val="22"/>
          <w:szCs w:val="22"/>
        </w:rPr>
        <w:t xml:space="preserve">We have read with profound disappointment and sadness Bishop Lee's December 1 letter to our churches, which has been published on the Diocesan website. This letter appears to undermine months of hard work and prayerful efforts by his own leadership and our congregations to reach agreement on a civil and charitable process by which our differences might be amicably resolved. This grieves us deeply.</w:t>
      </w:r>
    </w:p>
    <w:p>
      <w:pPr>
        <w:spacing w:after="160"/>
      </w:pPr>
      <w:r>
        <w:rPr>
          <w:rFonts w:ascii="Arial" w:cs="Arial" w:eastAsia="Arial" w:hAnsi="Arial"/>
          <w:sz w:val="22"/>
          <w:szCs w:val="22"/>
        </w:rPr>
        <w:t xml:space="preserve">The Diocese of Virginia has a long and distinguished history of finding a gracious way through difficult issues in ways that honor our Christian witness to the world. We hope and pray that Bishop Lee, members of the Standing Committee, and other leaders of the diocese will remember that heritage, and will step back from the tragic course they have set for themselves.</w:t>
      </w:r>
    </w:p>
    <w:p>
      <w:pPr>
        <w:spacing w:after="160"/>
      </w:pPr>
      <w:r>
        <w:rPr>
          <w:rFonts w:ascii="Arial" w:cs="Arial" w:eastAsia="Arial" w:hAnsi="Arial"/>
          <w:sz w:val="22"/>
          <w:szCs w:val="22"/>
        </w:rPr>
        <w:t xml:space="preserve">We desire to continue to act consistently with the process and protocol of the Special Committee Report, which does not provide for any intervention from the national church, and urge the bishop to meet personally with us at his earliest convenience.</w:t>
      </w:r>
    </w:p>
    <w:p>
      <w:pPr>
        <w:spacing w:after="160"/>
      </w:pPr>
      <w:r>
        <w:rPr>
          <w:rFonts w:ascii="Arial" w:cs="Arial" w:eastAsia="Arial" w:hAnsi="Arial"/>
          <w:sz w:val="22"/>
          <w:szCs w:val="22"/>
        </w:rPr>
        <w:t xml:space="preserve">We are communicating our concerns in greater detail to the bishop directly.</w:t>
      </w:r>
    </w:p>
    <w:p>
      <w:pPr>
        <w:spacing w:after="160"/>
      </w:pPr>
      <w:r>
        <w:rPr>
          <w:rFonts w:ascii="Arial" w:cs="Arial" w:eastAsia="Arial" w:hAnsi="Arial"/>
          <w:sz w:val="22"/>
          <w:szCs w:val="22"/>
        </w:rPr>
        <w:t xml:space="preserve">Contact: Jim Pierobon, 301-520-1758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STATEMENT FROM THE FALLS CHURCH AND TRURO CHURCH</dc:title>
  <dc:creator>VirtueOnline Archive</dc:creator>
  <cp:lastModifiedBy>Un-named</cp:lastModifiedBy>
  <cp:revision>1</cp:revision>
  <dcterms:created xsi:type="dcterms:W3CDTF">2026-04-22T11:54:27.535Z</dcterms:created>
  <dcterms:modified xsi:type="dcterms:W3CDTF">2026-04-22T11:54:27.535Z</dcterms:modified>
</cp:coreProperties>
</file>

<file path=docProps/custom.xml><?xml version="1.0" encoding="utf-8"?>
<Properties xmlns="http://schemas.openxmlformats.org/officeDocument/2006/custom-properties" xmlns:vt="http://schemas.openxmlformats.org/officeDocument/2006/docPropsVTypes"/>
</file>