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CANA ORDAINS 10 NEW CLERGY MEMBERS</w:t>
      </w:r>
    </w:p>
    <w:p>
      <w:pPr>
        <w:pBdr>
          <w:bottom w:val="single" w:color="AAAAAA" w:sz="6"/>
        </w:pBdr>
        <w:spacing w:after="200" w:before="0"/>
      </w:pPr>
    </w:p>
    <w:p>
      <w:pPr>
        <w:spacing w:after="160"/>
      </w:pPr>
      <w:r>
        <w:rPr>
          <w:rFonts w:ascii="Arial" w:cs="Arial" w:eastAsia="Arial" w:hAnsi="Arial"/>
          <w:sz w:val="22"/>
          <w:szCs w:val="22"/>
        </w:rPr>
        <w:t xml:space="preserve">FAIRFAX , Va. (October 22, 2007) - The Convocation of Anglicans in North America (CANA) ordained nine candidates to the Sacred Order of Deacons and a deacon to the Sacred Priesthood on Saturday. Six of the candidates who were ordained to the diaconate are in transition to the priesthood. The new clergy members, representing four Virginia parishes and a parish in Georgia, were ordained by the Rt. Rev'd Martyn Minns, Missionary Bishop of CANA at The Falls Church in Falls Church, Va.</w:t>
      </w:r>
    </w:p>
    <w:p>
      <w:pPr>
        <w:spacing w:after="160"/>
      </w:pPr>
      <w:r>
        <w:rPr>
          <w:rFonts w:ascii="Arial" w:cs="Arial" w:eastAsia="Arial" w:hAnsi="Arial"/>
          <w:sz w:val="22"/>
          <w:szCs w:val="22"/>
        </w:rPr>
        <w:t xml:space="preserve">"This ordination ceremony underscores the continued growth of CANA as our parish leaders become new clergy members. We are blessed to have clergy who are committed to moving forward in mission and ministry while preserving the scriptural foundation of the Anglican tradition," said CANA Missionary Bishop Martyn Minns. "These ordinands are a blessing to CANA and to each of their member parishes."</w:t>
      </w:r>
    </w:p>
    <w:p>
      <w:pPr>
        <w:spacing w:after="160"/>
      </w:pPr>
      <w:r>
        <w:rPr>
          <w:rFonts w:ascii="Arial" w:cs="Arial" w:eastAsia="Arial" w:hAnsi="Arial"/>
          <w:sz w:val="22"/>
          <w:szCs w:val="22"/>
        </w:rPr>
        <w:t xml:space="preserve">On Saturday evening, Deacon Dean Miller of The Falls Church was ordained to the Sacred Priesthood. In addition, the ordinations of candidates for the Transitional Diaconate who have been called to ministry and are in transition to the Sacred Priesthood included: Bob Fickley, Larry Shrum, James Guthrie and Andrew Rowell of The Falls Church, along with Will Wilson of Christ Our Savior, and Harry Zeiders of Truro Church.</w:t>
      </w:r>
    </w:p>
    <w:p>
      <w:pPr>
        <w:spacing w:after="160"/>
      </w:pPr>
      <w:r>
        <w:rPr>
          <w:rFonts w:ascii="Arial" w:cs="Arial" w:eastAsia="Arial" w:hAnsi="Arial"/>
          <w:sz w:val="22"/>
          <w:szCs w:val="22"/>
        </w:rPr>
        <w:t xml:space="preserve">Bob Ragan of The Falls Church and David Welch of Church of the Epiphany were ordained as Vocational Deacons and have been called to serve through ministry while fulfilling a vocation. Along with the Virginia parish leaders, Doug Mussey of Christ Church in Atlanta , Ga. , was ordained to the Vocational Diaconate.</w:t>
      </w:r>
    </w:p>
    <w:p>
      <w:pPr>
        <w:spacing w:after="160"/>
      </w:pPr>
      <w:r>
        <w:rPr>
          <w:rFonts w:ascii="Arial" w:cs="Arial" w:eastAsia="Arial" w:hAnsi="Arial"/>
          <w:sz w:val="22"/>
          <w:szCs w:val="22"/>
        </w:rPr>
        <w:t xml:space="preserve">"We are pleased to welcome these ordinands into the diaconate and the priesthood. These leaders are an important part of the growing movement to uphold orthodox Anglicanism in North America . We are grateful for the commitment these new clergy members have made to honor the authority of Scripture and preserve the historic teachings of the church," said CANA Suffragan Bishop David Bena.</w:t>
      </w:r>
    </w:p>
    <w:p>
      <w:pPr>
        <w:spacing w:after="160"/>
      </w:pPr>
      <w:r>
        <w:rPr>
          <w:rFonts w:ascii="Arial" w:cs="Arial" w:eastAsia="Arial" w:hAnsi="Arial"/>
          <w:sz w:val="22"/>
          <w:szCs w:val="22"/>
        </w:rPr>
        <w:t xml:space="preserve">The Convocation of Anglicans in North America www.canaconvocation.org currently consists of approximately 60 congregations and 80 clergy in 20 states. About a quarter of the congregations are primarily expatriate Nigerians. CANA is part of the Common Cause partnership that includes representatives of more than 250 Anglican congregations that are connected to the rest of the Anglican Communion, a worldwide fellowship of some 70 million, through various pastoral and missionary initiatives.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CANA ORDAINS 10 NEW CLERGY MEMBERS</dc:title>
  <dc:creator>VirtueOnline Archive</dc:creator>
  <cp:lastModifiedBy>Un-named</cp:lastModifiedBy>
  <cp:revision>1</cp:revision>
  <dcterms:created xsi:type="dcterms:W3CDTF">2026-04-22T11:54:37.876Z</dcterms:created>
  <dcterms:modified xsi:type="dcterms:W3CDTF">2026-04-22T11:54:37.876Z</dcterms:modified>
</cp:coreProperties>
</file>

<file path=docProps/custom.xml><?xml version="1.0" encoding="utf-8"?>
<Properties xmlns="http://schemas.openxmlformats.org/officeDocument/2006/custom-properties" xmlns:vt="http://schemas.openxmlformats.org/officeDocument/2006/docPropsVTypes"/>
</file>