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ORTHODOX CANADIAN ANGLICANS SET TO MAKE ECCLESIASTICAL HISTORY</w:t>
      </w:r>
    </w:p>
    <w:p>
      <w:pPr>
        <w:pBdr>
          <w:bottom w:val="single" w:color="AAAAAA" w:sz="6"/>
        </w:pBdr>
        <w:spacing w:after="200" w:before="0"/>
      </w:pPr>
    </w:p>
    <w:p>
      <w:pPr>
        <w:spacing w:after="160"/>
      </w:pPr>
      <w:r>
        <w:rPr>
          <w:rFonts w:ascii="Arial" w:cs="Arial" w:eastAsia="Arial" w:hAnsi="Arial"/>
          <w:sz w:val="22"/>
          <w:szCs w:val="22"/>
        </w:rPr>
        <w:t xml:space="preserve">Realignment of Anglican Communion now a Reality. Primates Contest in War of Words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4/22/2008</w:t>
      </w:r>
    </w:p>
    <w:p>
      <w:pPr>
        <w:spacing w:after="160"/>
      </w:pPr>
      <w:r>
        <w:rPr>
          <w:rFonts w:ascii="Arial" w:cs="Arial" w:eastAsia="Arial" w:hAnsi="Arial"/>
          <w:sz w:val="22"/>
          <w:szCs w:val="22"/>
        </w:rPr>
        <w:t xml:space="preserve">Fourteen bishops, including several archbishops, many from the Global Anglican Communion, led by the Archbishop of the Southern Cone, the Most Rev. Gregory Venables, will make an historic visit to Vancouver, British Columbia, this weekend to officially launch an ecclesial organization that will stand in permanent opposition to the theologically liberal Anglican Church of Canada.</w:t>
      </w:r>
    </w:p>
    <w:p>
      <w:pPr>
        <w:spacing w:after="160"/>
      </w:pPr>
      <w:r>
        <w:rPr>
          <w:rFonts w:ascii="Arial" w:cs="Arial" w:eastAsia="Arial" w:hAnsi="Arial"/>
          <w:sz w:val="22"/>
          <w:szCs w:val="22"/>
        </w:rPr>
        <w:t xml:space="preserve">More than 500 people are expected to fill the South Delta Baptist Church near Vancouver to worship, celebrate and hear Archbishop Venables speak. He will commission a new generation of evangelical clergy at odds with a morally and theologically compromised Anglican Church that many believe has moved beyond the boundaries of historic Christianity and is at odds with the vast majority of the Anglican Communion.</w:t>
      </w:r>
    </w:p>
    <w:p>
      <w:pPr>
        <w:spacing w:after="160"/>
      </w:pPr>
      <w:r>
        <w:rPr>
          <w:rFonts w:ascii="Arial" w:cs="Arial" w:eastAsia="Arial" w:hAnsi="Arial"/>
          <w:sz w:val="22"/>
          <w:szCs w:val="22"/>
        </w:rPr>
        <w:t xml:space="preserve">Recent figures indicate that the Anglican Church of Canada has experienced a huge decline over the past 40 years. An independent survey reveals that from 1961 to 2001 the Canadian church lost 53% of its members, with numbers declining from 1.36 million to under 600,000 in 2007.</w:t>
      </w:r>
    </w:p>
    <w:p>
      <w:pPr>
        <w:spacing w:after="160"/>
      </w:pPr>
      <w:r>
        <w:rPr>
          <w:rFonts w:ascii="Arial" w:cs="Arial" w:eastAsia="Arial" w:hAnsi="Arial"/>
          <w:sz w:val="22"/>
          <w:szCs w:val="22"/>
        </w:rPr>
        <w:t xml:space="preserve">The prevailing issues of theological liberalism, pansexual behavior and a loss of gospel proclamation have accentuated the loss, prompting a core of orthodox Anglicans to rise up against the country's liberal leadership demanding that their voices be heard. Unsatisfied with the direction of the church, many are leaving, facing personal loss and litigation as they head towards uncertain futures.</w:t>
      </w:r>
    </w:p>
    <w:p>
      <w:pPr>
        <w:spacing w:after="160"/>
      </w:pPr>
      <w:r>
        <w:rPr>
          <w:rFonts w:ascii="Arial" w:cs="Arial" w:eastAsia="Arial" w:hAnsi="Arial"/>
          <w:sz w:val="22"/>
          <w:szCs w:val="22"/>
        </w:rPr>
        <w:t xml:space="preserve">This has led in turn to an umbrella of orthodox movements - some electing to stay and fight - others deciding they can no longer remain in what they see as a heterodox church that denies the life-changing message of the gospel. Since the Anglican Network in Canada (ANiC) launched its ecclesial structure last November under the jurisdiction of the Anglican Province of the Southern Cone, it has received two bishops - Donald Harvey and Malcolm Harding -- and 15 parishes.</w:t>
      </w:r>
    </w:p>
    <w:p>
      <w:pPr>
        <w:spacing w:after="160"/>
      </w:pPr>
      <w:r>
        <w:rPr>
          <w:rFonts w:ascii="Arial" w:cs="Arial" w:eastAsia="Arial" w:hAnsi="Arial"/>
          <w:sz w:val="22"/>
          <w:szCs w:val="22"/>
        </w:rPr>
        <w:t xml:space="preserve">"Our time (April 25-26) together will culminate Saturday afternoon in a special service of celebration, commissioning and communion," said the Rt. Rev. Donald Harvey, a former Canadian bishop who is now a bishop with the Province of the Southern Cone which heads the ANiC, a coalition of orthodox parishes and priests across the 3,000 mile wide nation.</w:t>
      </w:r>
    </w:p>
    <w:p>
      <w:pPr>
        <w:spacing w:after="160"/>
      </w:pPr>
      <w:r>
        <w:rPr>
          <w:rFonts w:ascii="Arial" w:cs="Arial" w:eastAsia="Arial" w:hAnsi="Arial"/>
          <w:sz w:val="22"/>
          <w:szCs w:val="22"/>
        </w:rPr>
        <w:t xml:space="preserve">Harvey said last November's conference marked a new beginning. "Since then, a number of biblically-faithful Canadian parishes have requested and received episcopal oversight in the Anglican Network in Canada under the jurisdiction of Archbishop Gregory Venables and the Anglican Province of the Southern Cone."</w:t>
      </w:r>
    </w:p>
    <w:p>
      <w:pPr>
        <w:spacing w:after="160"/>
      </w:pPr>
      <w:r>
        <w:rPr>
          <w:rFonts w:ascii="Arial" w:cs="Arial" w:eastAsia="Arial" w:hAnsi="Arial"/>
          <w:sz w:val="22"/>
          <w:szCs w:val="22"/>
        </w:rPr>
        <w:t xml:space="preserve">The cost has been high. Priests being forced out of their parishes and endless litigation in the courts over property has resulted in a realignment of Canadian orthodox Anglicans with the Global South. These actions of the Anglican of Canada mimic its southern neighbor, the equally liberal pansexual American Episcopal Church.</w:t>
      </w:r>
    </w:p>
    <w:p>
      <w:pPr>
        <w:spacing w:after="160"/>
      </w:pPr>
      <w:r>
        <w:rPr>
          <w:rFonts w:ascii="Arial" w:cs="Arial" w:eastAsia="Arial" w:hAnsi="Arial"/>
          <w:sz w:val="22"/>
          <w:szCs w:val="22"/>
        </w:rPr>
        <w:t xml:space="preserve">War of Words</w:t>
      </w:r>
    </w:p>
    <w:p>
      <w:pPr>
        <w:spacing w:after="160"/>
      </w:pPr>
      <w:r>
        <w:rPr>
          <w:rFonts w:ascii="Arial" w:cs="Arial" w:eastAsia="Arial" w:hAnsi="Arial"/>
          <w:sz w:val="22"/>
          <w:szCs w:val="22"/>
        </w:rPr>
        <w:t xml:space="preserve">The simmering battle between orthodox and heterodox Anglican primates escalated to new heights in the war of words over the upcoming Anglican Network conference this week. The Anglican Archbishop of Canada, Fred Hiltz blasted the upcoming appearance of Archbishop Venables. In terse language Hiltz told Venables to cancel his planned, unauthorized visit to Canada. "Your visit to Canada is without any reference to or consent from my office or that of the Bishop of the Diocese of New Westminster," sniffed Hiltz.</w:t>
      </w:r>
    </w:p>
    <w:p>
      <w:pPr>
        <w:spacing w:after="160"/>
      </w:pPr>
      <w:r>
        <w:rPr>
          <w:rFonts w:ascii="Arial" w:cs="Arial" w:eastAsia="Arial" w:hAnsi="Arial"/>
          <w:sz w:val="22"/>
          <w:szCs w:val="22"/>
        </w:rPr>
        <w:t xml:space="preserve">Not interested, said the British-born Primate of the Southern Cone. A newspaper reporter reaching Venables in Buenos Aires, where the province leader is based, said he did not intend to cancel his visit. "I don't see any reason to call off the trip. I was invited to share with people who have already separated from the Canadian church. I wouldn't have done anything had they not already separated."</w:t>
      </w:r>
    </w:p>
    <w:p>
      <w:pPr>
        <w:spacing w:after="160"/>
      </w:pPr>
      <w:r>
        <w:rPr>
          <w:rFonts w:ascii="Arial" w:cs="Arial" w:eastAsia="Arial" w:hAnsi="Arial"/>
          <w:sz w:val="22"/>
          <w:szCs w:val="22"/>
        </w:rPr>
        <w:t xml:space="preserve">Contacting Archbishop Hiltz or diocesan bishop Michael Ingham was unnecessary, he said, since he is "not meeting with people who are members of the Anglican Church of Canada." He added, "I didn't encourage them to separate; I simply received their request (to join the Southern Cone)." He said his activities at the conference, called "Compelled by Christ's Love" would be "to be with them, to talk and share and listen."</w:t>
      </w:r>
    </w:p>
    <w:p>
      <w:pPr>
        <w:spacing w:after="160"/>
      </w:pPr>
      <w:r>
        <w:rPr>
          <w:rFonts w:ascii="Arial" w:cs="Arial" w:eastAsia="Arial" w:hAnsi="Arial"/>
          <w:sz w:val="22"/>
          <w:szCs w:val="22"/>
        </w:rPr>
        <w:t xml:space="preserve">Hiltz and Ingham both argue that the Archbishop of Canterbury stands with them over the issue of boundary crossing. "I do not endorse any cross-provincial transfers of allegiance," wrote Archbishop Williams earlier in February. "This office and that of the Anglican Communion recognise one ecclesial body in Canada as a constitutive member of the Communion, the Anglican Church of Canada."</w:t>
      </w:r>
    </w:p>
    <w:p>
      <w:pPr>
        <w:spacing w:after="160"/>
      </w:pPr>
      <w:r>
        <w:rPr>
          <w:rFonts w:ascii="Arial" w:cs="Arial" w:eastAsia="Arial" w:hAnsi="Arial"/>
          <w:sz w:val="22"/>
          <w:szCs w:val="22"/>
        </w:rPr>
        <w:t xml:space="preserve">But Like it or not, realignment is fully underway in the Anglican Communion. and It will not be stopped by threats, lawsuits, the deposition of priests, loss of pensions or anything else.</w:t>
      </w:r>
    </w:p>
    <w:p>
      <w:pPr>
        <w:spacing w:after="160"/>
      </w:pPr>
      <w:r>
        <w:rPr>
          <w:rFonts w:ascii="Arial" w:cs="Arial" w:eastAsia="Arial" w:hAnsi="Arial"/>
          <w:sz w:val="22"/>
          <w:szCs w:val="22"/>
        </w:rPr>
        <w:t xml:space="preserve">What the orthodox seek is the very integrity of the gospel. To deny that is a bridge too far.</w:t>
      </w:r>
    </w:p>
    <w:p>
      <w:pPr>
        <w:spacing w:after="160"/>
      </w:pPr>
      <w:r>
        <w:rPr>
          <w:rFonts w:ascii="Arial" w:cs="Arial" w:eastAsia="Arial" w:hAnsi="Arial"/>
          <w:sz w:val="22"/>
          <w:szCs w:val="22"/>
        </w:rPr>
        <w:t xml:space="preserve">This was apparent when The Anglican Church of Canada's House of Bishops rejected an overture from the Anglican Network in Canada seeking negotiated settlements of property disputes rather than pursuing litigation. Clearly, they have no intention of being gracious or exhibiting the bonds of affection when it comes to property and money. It is ultimately about power, who has it and who controls the game in the House of Bishops and in the courts.</w:t>
      </w:r>
    </w:p>
    <w:p>
      <w:pPr>
        <w:spacing w:after="160"/>
      </w:pPr>
      <w:r>
        <w:rPr>
          <w:rFonts w:ascii="Arial" w:cs="Arial" w:eastAsia="Arial" w:hAnsi="Arial"/>
          <w:sz w:val="22"/>
          <w:szCs w:val="22"/>
        </w:rPr>
        <w:t xml:space="preserve">Bishop Harvey expressed his disappointment, saying that, while he was fully aware of the sensitivities of "diocesan autonomy", he wasn't surprised at this response, "I had hoped the Primate would have attempted to facilitate negotiations between the dioceses and the Anglican Network parishes."</w:t>
      </w:r>
    </w:p>
    <w:p>
      <w:pPr>
        <w:spacing w:after="160"/>
      </w:pPr>
      <w:r>
        <w:rPr>
          <w:rFonts w:ascii="Arial" w:cs="Arial" w:eastAsia="Arial" w:hAnsi="Arial"/>
          <w:sz w:val="22"/>
          <w:szCs w:val="22"/>
        </w:rPr>
        <w:t xml:space="preserve">"Litigation has occurred in various parts of Canada as a result of the votes of some parishes to join ANiC. Further litigation is contemplated or expected in other places. This has been damaging for the mission of the church and is a poor witness to the very people with whom we are called to share the good news of Jesus Christ. At the end of the day, neither the Anglican Church of Canada (ACoC) nor ANiC will end up a 'winner' in the courts and we will both find our mission hindered by the distraction and cost of such litigation," said Harvey.</w:t>
      </w:r>
    </w:p>
    <w:p>
      <w:pPr>
        <w:spacing w:after="160"/>
      </w:pPr>
      <w:r>
        <w:rPr>
          <w:rFonts w:ascii="Arial" w:cs="Arial" w:eastAsia="Arial" w:hAnsi="Arial"/>
          <w:sz w:val="22"/>
          <w:szCs w:val="22"/>
        </w:rPr>
        <w:t xml:space="preserve">That was not the only disturbing battle between the orthodox and heterodox.</w:t>
      </w:r>
    </w:p>
    <w:p>
      <w:pPr>
        <w:spacing w:after="160"/>
      </w:pPr>
      <w:r>
        <w:rPr>
          <w:rFonts w:ascii="Arial" w:cs="Arial" w:eastAsia="Arial" w:hAnsi="Arial"/>
          <w:sz w:val="22"/>
          <w:szCs w:val="22"/>
        </w:rPr>
        <w:t xml:space="preserve">Anglican Essentials Federation (AEF), a group which represents many orthodox parishioners, clergy and bishops within the Anglican Church of Canada (ACoC), wrote to the bishops of the Church expressing their deep concerns about the actions of some Bishops contrary to Church doctrine.</w:t>
      </w:r>
    </w:p>
    <w:p>
      <w:pPr>
        <w:spacing w:after="160"/>
      </w:pPr>
      <w:r>
        <w:rPr>
          <w:rFonts w:ascii="Arial" w:cs="Arial" w:eastAsia="Arial" w:hAnsi="Arial"/>
          <w:sz w:val="22"/>
          <w:szCs w:val="22"/>
        </w:rPr>
        <w:t xml:space="preserve">Siding with the ANiC Network, the Rev. Dr. Brett Cane, vice-chair of AEF ripped the HOB saying the AEF was distressed to see that the invitation by the Anglican Network in Canada to resolve differences over property issues by negotiation rather than litigation was not embraced. "Continued legal action by the Anglican Church of Canada against other Anglicans is a disgrace to the Gospel and poor stewardship of parishioners' gifts," he wrote.</w:t>
      </w:r>
    </w:p>
    <w:p>
      <w:pPr>
        <w:spacing w:after="160"/>
      </w:pPr>
      <w:r>
        <w:rPr>
          <w:rFonts w:ascii="Arial" w:cs="Arial" w:eastAsia="Arial" w:hAnsi="Arial"/>
          <w:sz w:val="22"/>
          <w:szCs w:val="22"/>
        </w:rPr>
        <w:t xml:space="preserve">Saying that such actions jeopardized their place within the Anglican Communion and expressing concern that the Church's theology is being eroded, the AEF called upon the Bishops to challenge recent actions, which contravene established church teaching on matters of sexuality.</w:t>
      </w:r>
    </w:p>
    <w:p>
      <w:pPr>
        <w:spacing w:after="160"/>
      </w:pPr>
      <w:r>
        <w:rPr>
          <w:rFonts w:ascii="Arial" w:cs="Arial" w:eastAsia="Arial" w:hAnsi="Arial"/>
          <w:sz w:val="22"/>
          <w:szCs w:val="22"/>
        </w:rPr>
        <w:t xml:space="preserve">They specifically pointed to the Bishop of Ottawa's recent appointment of a female priest, married to another woman, to the position of incumbent and the earlier actions of the Bishops of Ottawa, Niagara and Montreal in assenting to votes on the blessing of same-sex civil marriages. "These actions all fly in the face of decisions made at the Anglican Church of Canada's General Synod in Winnipeg last June and of established Anglican and Christian practice and teaching."</w:t>
      </w:r>
    </w:p>
    <w:p>
      <w:pPr>
        <w:spacing w:after="160"/>
      </w:pPr>
      <w:r>
        <w:rPr>
          <w:rFonts w:ascii="Arial" w:cs="Arial" w:eastAsia="Arial" w:hAnsi="Arial"/>
          <w:sz w:val="22"/>
          <w:szCs w:val="22"/>
        </w:rPr>
        <w:t xml:space="preserve">From several quarters, the Anglican Church of Canada's bishops are being called on to uphold orthodoxy, but clearly the leaders will not do so. Recently, one orthodox and one moderate bishop fled the Canadian church - one to Dallas, Texas, and the other to New Zealand. In the US, four bishops have fled to Rome and more are making their way to spiritual safety in the Southern Cone and a number of African jurisdictions.</w:t>
      </w:r>
    </w:p>
    <w:p>
      <w:pPr>
        <w:spacing w:after="160"/>
      </w:pPr>
      <w:r>
        <w:rPr>
          <w:rFonts w:ascii="Arial" w:cs="Arial" w:eastAsia="Arial" w:hAnsi="Arial"/>
          <w:sz w:val="22"/>
          <w:szCs w:val="22"/>
        </w:rPr>
        <w:t xml:space="preserve">Tragically, the Canadian branch of the communion is following the bell curve of the American Episcopal Church by endorsing sexual behaviors which are an anathema to pan-African and Australasian Anglican leaders of the Global South.</w:t>
      </w:r>
    </w:p>
    <w:p>
      <w:pPr>
        <w:spacing w:after="160"/>
      </w:pPr>
      <w:r>
        <w:rPr>
          <w:rFonts w:ascii="Arial" w:cs="Arial" w:eastAsia="Arial" w:hAnsi="Arial"/>
          <w:sz w:val="22"/>
          <w:szCs w:val="22"/>
        </w:rPr>
        <w:t xml:space="preserve">The upcoming GAFCON meeting of Anglican "pilgrims" in the Middle East might be seen as the capstone on the growing realignment in the Anglican Communion and the seemingly unbridgeable divide that now exists in a tragically torn church.</w:t>
      </w:r>
    </w:p>
    <w:p>
      <w:pPr>
        <w:spacing w:after="160"/>
      </w:pPr>
      <w:r>
        <w:rPr>
          <w:rFonts w:ascii="Arial" w:cs="Arial" w:eastAsia="Arial" w:hAnsi="Arial"/>
          <w:sz w:val="22"/>
          <w:szCs w:val="22"/>
        </w:rPr>
        <w:t xml:space="preserve">For the moment the Anglican Church of Canada is no longer single and undivided. A new Anglican movement has begun that will, in time, sweep all the orthodox out of its liberal clutches, clutches that no longer contain any life-changing Good News another generation would be remotely interested in.</w:t>
      </w:r>
    </w:p>
    <w:p>
      <w:pPr>
        <w:spacing w:after="160"/>
      </w:pPr>
      <w:r>
        <w:rPr>
          <w:rFonts w:ascii="Arial" w:cs="Arial" w:eastAsia="Arial" w:hAnsi="Arial"/>
          <w:sz w:val="22"/>
          <w:szCs w:val="22"/>
        </w:rPr>
        <w:t xml:space="preserve">NOTE: VirtueOnline will be in Vancouver for this important conference and will report to you directly from there.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ORTHODOX CANADIAN ANGLICANS SET TO MAKE ECCLESIASTICAL HISTORY</dc:title>
  <dc:creator>VirtueOnline Archive</dc:creator>
  <cp:lastModifiedBy>Un-named</cp:lastModifiedBy>
  <cp:revision>1</cp:revision>
  <dcterms:created xsi:type="dcterms:W3CDTF">2026-04-22T11:54:44.514Z</dcterms:created>
  <dcterms:modified xsi:type="dcterms:W3CDTF">2026-04-22T11:54:44.514Z</dcterms:modified>
</cp:coreProperties>
</file>

<file path=docProps/custom.xml><?xml version="1.0" encoding="utf-8"?>
<Properties xmlns="http://schemas.openxmlformats.org/officeDocument/2006/custom-properties" xmlns:vt="http://schemas.openxmlformats.org/officeDocument/2006/docPropsVTypes"/>
</file>