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ANGRY ANGLICANS. THE SCHISM OVER GAYS</w:t>
      </w:r>
    </w:p>
    <w:p>
      <w:pPr>
        <w:pBdr>
          <w:bottom w:val="single" w:color="AAAAAA" w:sz="6"/>
        </w:pBdr>
        <w:spacing w:after="200" w:before="0"/>
      </w:pPr>
    </w:p>
    <w:p>
      <w:pPr>
        <w:spacing w:after="160"/>
      </w:pPr>
      <w:r>
        <w:rPr>
          <w:rFonts w:ascii="Arial" w:cs="Arial" w:eastAsia="Arial" w:hAnsi="Arial"/>
          <w:sz w:val="22"/>
          <w:szCs w:val="22"/>
        </w:rPr>
        <w:t xml:space="preserve">From The Economist print edition</w:t>
      </w:r>
    </w:p>
    <w:p>
      <w:pPr>
        <w:spacing w:after="160"/>
      </w:pPr>
      <w:r>
        <w:rPr>
          <w:rFonts w:ascii="Arial" w:cs="Arial" w:eastAsia="Arial" w:hAnsi="Arial"/>
          <w:sz w:val="22"/>
          <w:szCs w:val="22"/>
        </w:rPr>
        <w:t xml:space="preserve">http://www.economist.com/world/la/displaystory.cfm?story_id=10925820</w:t>
      </w:r>
    </w:p>
    <w:p>
      <w:pPr>
        <w:spacing w:after="160"/>
      </w:pPr>
      <w:r>
        <w:rPr>
          <w:rFonts w:ascii="Arial" w:cs="Arial" w:eastAsia="Arial" w:hAnsi="Arial"/>
          <w:sz w:val="22"/>
          <w:szCs w:val="22"/>
        </w:rPr>
        <w:t xml:space="preserve">March 27th 2008</w:t>
      </w:r>
    </w:p>
    <w:p>
      <w:pPr>
        <w:spacing w:after="160"/>
      </w:pPr>
      <w:r>
        <w:rPr>
          <w:rFonts w:ascii="Arial" w:cs="Arial" w:eastAsia="Arial" w:hAnsi="Arial"/>
          <w:sz w:val="22"/>
          <w:szCs w:val="22"/>
        </w:rPr>
        <w:t xml:space="preserve">SINCE Canada is a generally liberal-minded place, it is no surprise that Anglicans there are among the prime advocates of blessing homosexual unions. What was less predictable was that the conservative backlash against this attitude should be so strong. The upshot is that the country's Anglican church is breaking apart, mirroring the strife in the worldwide Anglican communion.</w:t>
      </w:r>
    </w:p>
    <w:p>
      <w:pPr>
        <w:spacing w:after="160"/>
      </w:pPr>
      <w:r>
        <w:rPr>
          <w:rFonts w:ascii="Arial" w:cs="Arial" w:eastAsia="Arial" w:hAnsi="Arial"/>
          <w:sz w:val="22"/>
          <w:szCs w:val="22"/>
        </w:rPr>
        <w:t xml:space="preserve">In 2002 the diocese of New Westminster (which includes Vancouver) became the first in the world to authorise the blessing of same-sex partnerships. Conservatives object that homosexuality is harshly condemned in several verses in the Bible. Liberals call this scriptural fundamentalism and note that being gay is not a matter of choice. In an uneasy compromise, the 1998 Lambeth Conference-a once-in-a-decade gathering of Anglican bishops-declared that homosexual acts were incompatible with scripture but that gays were loved by God. In an effort to preserve unity, the communion has called for a moratorium on blessing same-sex unions.</w:t>
      </w:r>
    </w:p>
    <w:p>
      <w:pPr>
        <w:spacing w:after="160"/>
      </w:pPr>
      <w:r>
        <w:rPr>
          <w:rFonts w:ascii="Arial" w:cs="Arial" w:eastAsia="Arial" w:hAnsi="Arial"/>
          <w:sz w:val="22"/>
          <w:szCs w:val="22"/>
        </w:rPr>
        <w:t xml:space="preserve">Last year Canada's general synod resolved that same-sex blessings are not in conflict with core doctrine, and rejected a moratorium. This was the last straw for many conservatives. In February, seven parishes across Canada, including the largest (St John's Shaughnessy in Vancouver), opted out of the national church. They joined a conservative splinter group, the Anglican Network in Canada, set up by eight other parishes which broke away earlier. All have now placed themselves under the authority of Gregory Venables, the conservative archbishop of South America's southern cone. Some 60 parishes of the Episcopal Church in the United States made similar moves last year</w:t>
      </w:r>
    </w:p>
    <w:p>
      <w:pPr>
        <w:spacing w:after="160"/>
      </w:pPr>
      <w:r>
        <w:rPr>
          <w:rFonts w:ascii="Arial" w:cs="Arial" w:eastAsia="Arial" w:hAnsi="Arial"/>
          <w:sz w:val="22"/>
          <w:szCs w:val="22"/>
        </w:rPr>
        <w:t xml:space="preserve">A hitherto polite dispute is acquiring a sharper edge. In New Westminster, a dozen conservative clergy have been denounced by their opponents as "schismatics". Their bishop has warned them that they have no right to transfer church assets to another jurisdiction; he also said that the dissenters' pastoral licences may be cancelled. St John's Shaughnessy's alone has assets worth some C$12m ($12m). Elsewhere in Canada, the property issue has already entered the civil courts. Conservatives are calling their liberal bishops unfaithful to Christian teaching and beholden to secularism.</w:t>
      </w:r>
    </w:p>
    <w:p>
      <w:pPr>
        <w:spacing w:after="160"/>
      </w:pPr>
      <w:r>
        <w:rPr>
          <w:rFonts w:ascii="Arial" w:cs="Arial" w:eastAsia="Arial" w:hAnsi="Arial"/>
          <w:sz w:val="22"/>
          <w:szCs w:val="22"/>
        </w:rPr>
        <w:t xml:space="preserve">Only 20% of Canadians are regular churchgoers. The country legalised homosexual unions in 2005. But that does not deter the conservatives. The breach is widening. In April the dissident network will hold its first conference in Vancouver. In July, a new Lambeth Conference, to be held at Canterbury, in Britain, represents a last chance to keep the worldwide communion together. But some conservative bishops may stay away, despite the strenuous efforts that have been made to accommodate their concerns.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ANGRY ANGLICANS. THE SCHISM OVER GAYS</dc:title>
  <dc:creator>VirtueOnline Archive</dc:creator>
  <cp:lastModifiedBy>Un-named</cp:lastModifiedBy>
  <cp:revision>1</cp:revision>
  <dcterms:created xsi:type="dcterms:W3CDTF">2026-04-22T11:54:43.710Z</dcterms:created>
  <dcterms:modified xsi:type="dcterms:W3CDTF">2026-04-22T11:54:43.710Z</dcterms:modified>
</cp:coreProperties>
</file>

<file path=docProps/custom.xml><?xml version="1.0" encoding="utf-8"?>
<Properties xmlns="http://schemas.openxmlformats.org/officeDocument/2006/custom-properties" xmlns:vt="http://schemas.openxmlformats.org/officeDocument/2006/docPropsVTypes"/>
</file>