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US PRESIDING BISHOP EXPLAINS WITNESSING TO CHRIST TODAY IN MISSION</w:t>
      </w:r>
    </w:p>
    <w:p>
      <w:pPr>
        <w:pBdr>
          <w:bottom w:val="single" w:color="AAAAAA" w:sz="6"/>
        </w:pBdr>
        <w:spacing w:after="200" w:before="0"/>
      </w:pPr>
    </w:p>
    <w:p>
      <w:pPr>
        <w:spacing w:after="240"/>
      </w:pPr>
      <w:r>
        <w:rPr>
          <w:rFonts w:ascii="Arial" w:cs="Arial" w:eastAsia="Arial" w:hAnsi="Arial"/>
          <w:i/>
          <w:iCs/>
          <w:color w:val="666666"/>
          <w:sz w:val="20"/>
          <w:szCs w:val="20"/>
        </w:rPr>
        <w:t xml:space="preserve">UK: Presiding Bishop Jefferts Schori Explains Witnessing to Christ Today in Mission</w:t>
      </w:r>
    </w:p>
    <w:p>
      <w:pPr>
        <w:spacing w:after="160"/>
      </w:pPr>
      <w:r>
        <w:rPr>
          <w:rFonts w:ascii="Arial" w:cs="Arial" w:eastAsia="Arial" w:hAnsi="Arial"/>
          <w:sz w:val="22"/>
          <w:szCs w:val="22"/>
        </w:rPr>
        <w:t xml:space="preserve">VOL EXCLUSIVE LIVE STREAMING TRANSCRIPT</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12, 2010</w:t>
      </w:r>
    </w:p>
    <w:p>
      <w:pPr>
        <w:spacing w:after="160"/>
      </w:pPr>
      <w:r>
        <w:rPr>
          <w:rFonts w:ascii="Arial" w:cs="Arial" w:eastAsia="Arial" w:hAnsi="Arial"/>
          <w:sz w:val="22"/>
          <w:szCs w:val="22"/>
        </w:rPr>
        <w:t xml:space="preserve">SWANWICK, ENGLAND---This is the first of two back-to-back appearances Episcopal Church Presiding Bishop Katharine Jefferts Schori made in the United Kingdom. She gave the keynote address to USPG (United Society for the Propagation of the Gospel) annual conference on Thursday then to the Scottish Episcopal Church General Synod on in Edinburgh on Friday.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I'm going to try to set the stage for talking about mission, because that's the larger context for talking about "Witnessing to Christ Today". And I will do in the context of the challenges of The Episcopal Church (TEC).</w:t>
      </w:r>
    </w:p>
    <w:p>
      <w:pPr>
        <w:spacing w:after="160"/>
      </w:pPr>
      <w:r>
        <w:rPr>
          <w:rFonts w:ascii="Arial" w:cs="Arial" w:eastAsia="Arial" w:hAnsi="Arial"/>
          <w:sz w:val="22"/>
          <w:szCs w:val="22"/>
        </w:rPr>
        <w:t xml:space="preserve">We are going to look at mission the world today -- the why, what, and how of it. And then I will speak more contextually about the growing edges of mission in The Episcopal Church today.</w:t>
      </w:r>
    </w:p>
    <w:p>
      <w:pPr>
        <w:spacing w:after="160"/>
      </w:pPr>
      <w:r>
        <w:rPr>
          <w:rFonts w:ascii="Arial" w:cs="Arial" w:eastAsia="Arial" w:hAnsi="Arial"/>
          <w:sz w:val="22"/>
          <w:szCs w:val="22"/>
        </w:rPr>
        <w:t xml:space="preserve">And I do hope we will generate some lively discussion.</w:t>
      </w:r>
    </w:p>
    <w:p>
      <w:pPr>
        <w:spacing w:after="160"/>
      </w:pPr>
      <w:r>
        <w:rPr>
          <w:rFonts w:ascii="Arial" w:cs="Arial" w:eastAsia="Arial" w:hAnsi="Arial"/>
          <w:sz w:val="22"/>
          <w:szCs w:val="22"/>
        </w:rPr>
        <w:t xml:space="preserve">Mission: Why?</w:t>
      </w:r>
    </w:p>
    <w:p>
      <w:pPr>
        <w:spacing w:after="160"/>
      </w:pPr>
      <w:r>
        <w:rPr>
          <w:rFonts w:ascii="Arial" w:cs="Arial" w:eastAsia="Arial" w:hAnsi="Arial"/>
          <w:sz w:val="22"/>
          <w:szCs w:val="22"/>
        </w:rPr>
        <w:t xml:space="preserve">In some times and places it has been enough simply say "Because Jesus said so."</w:t>
      </w:r>
    </w:p>
    <w:p>
      <w:pPr>
        <w:spacing w:after="160"/>
      </w:pPr>
      <w:r>
        <w:rPr>
          <w:rFonts w:ascii="Arial" w:cs="Arial" w:eastAsia="Arial" w:hAnsi="Arial"/>
          <w:sz w:val="22"/>
          <w:szCs w:val="22"/>
        </w:rPr>
        <w:t xml:space="preserve">But for those who live in an increasingly post-modern context, the answer Christians offer has to move through and beyond that mandate. To offer a reason for the hope that is within us.</w:t>
      </w:r>
    </w:p>
    <w:p>
      <w:pPr>
        <w:spacing w:after="160"/>
      </w:pPr>
      <w:r>
        <w:rPr>
          <w:rFonts w:ascii="Arial" w:cs="Arial" w:eastAsia="Arial" w:hAnsi="Arial"/>
          <w:sz w:val="22"/>
          <w:szCs w:val="22"/>
        </w:rPr>
        <w:t xml:space="preserve">We have to offer some explanation. Distant authority alone in not enough. We have to incarnate that authority and bring the reason here. We have to give evidence. Make real and uncover the work that God is already doing within us. So that others may see and experience for themselves. That need for incarnate engagement has probably always central to a lived and living faith.</w:t>
      </w:r>
    </w:p>
    <w:p>
      <w:pPr>
        <w:spacing w:after="160"/>
      </w:pPr>
      <w:r>
        <w:rPr>
          <w:rFonts w:ascii="Arial" w:cs="Arial" w:eastAsia="Arial" w:hAnsi="Arial"/>
          <w:sz w:val="22"/>
          <w:szCs w:val="22"/>
        </w:rPr>
        <w:t xml:space="preserve">Certainly some nominal Christians have been created through history simply by fiat of their earthly kings and lords. But the transformation that signals God's Mission is not accomplished in name only.</w:t>
      </w:r>
    </w:p>
    <w:p>
      <w:pPr>
        <w:spacing w:after="160"/>
      </w:pPr>
      <w:r>
        <w:rPr>
          <w:rFonts w:ascii="Arial" w:cs="Arial" w:eastAsia="Arial" w:hAnsi="Arial"/>
          <w:sz w:val="22"/>
          <w:szCs w:val="22"/>
        </w:rPr>
        <w:t xml:space="preserve">Transformation is the key to recognizing God's Mission. And it is ultimately God's Mission rather than the Church's mission, your mission or mine.</w:t>
      </w:r>
    </w:p>
    <w:p>
      <w:pPr>
        <w:spacing w:after="160"/>
      </w:pPr>
      <w:r>
        <w:rPr>
          <w:rFonts w:ascii="Arial" w:cs="Arial" w:eastAsia="Arial" w:hAnsi="Arial"/>
          <w:sz w:val="22"/>
          <w:szCs w:val="22"/>
        </w:rPr>
        <w:t xml:space="preserve">Mission is an expression of God's activity in the world. God's yearning for the wholeness intended from before Creation.</w:t>
      </w:r>
    </w:p>
    <w:p>
      <w:pPr>
        <w:spacing w:after="160"/>
      </w:pPr>
      <w:r>
        <w:rPr>
          <w:rFonts w:ascii="Arial" w:cs="Arial" w:eastAsia="Arial" w:hAnsi="Arial"/>
          <w:sz w:val="22"/>
          <w:szCs w:val="22"/>
        </w:rPr>
        <w:t xml:space="preserve">We join in God's Mission. We are co-creators of that vision of wholeness as an expression of God's work within us through our acknowledgement and willing partnership in God's creative sovereignty. And that joining is both the method and the fruit of transformation.</w:t>
      </w:r>
    </w:p>
    <w:p>
      <w:pPr>
        <w:spacing w:after="160"/>
      </w:pPr>
      <w:r>
        <w:rPr>
          <w:rFonts w:ascii="Arial" w:cs="Arial" w:eastAsia="Arial" w:hAnsi="Arial"/>
          <w:sz w:val="22"/>
          <w:szCs w:val="22"/>
        </w:rPr>
        <w:t xml:space="preserve">We offer what we have been given in response to the work of the Spirit within us. We love God with body, mind, soul and strength and are transformed toward that healed reality that God's intends.</w:t>
      </w:r>
    </w:p>
    <w:p>
      <w:pPr>
        <w:spacing w:after="160"/>
      </w:pPr>
      <w:r>
        <w:rPr>
          <w:rFonts w:ascii="Arial" w:cs="Arial" w:eastAsia="Arial" w:hAnsi="Arial"/>
          <w:sz w:val="22"/>
          <w:szCs w:val="22"/>
        </w:rPr>
        <w:t xml:space="preserve">God's Mission is about healing and wholeness. As the Prayer Book Episcopalians use puts it: "Mission is to restore all people to unity with God and each other in Christ." We'd probably be more expansive if we wrote it today.</w:t>
      </w:r>
    </w:p>
    <w:p>
      <w:pPr>
        <w:spacing w:after="160"/>
      </w:pPr>
      <w:r>
        <w:rPr>
          <w:rFonts w:ascii="Arial" w:cs="Arial" w:eastAsia="Arial" w:hAnsi="Arial"/>
          <w:sz w:val="22"/>
          <w:szCs w:val="22"/>
        </w:rPr>
        <w:t xml:space="preserve">The Five Marks of Mission that the Anglican Communion uses, a text adopted last summer, are rather more explicit, focuses as they are on proclaiming the Good News of the Kingdom of God; teaching, baptizing, and nurturing new believers; responding to human suffering; transforming structures of injustice; and caring for the earth.</w:t>
      </w:r>
    </w:p>
    <w:p>
      <w:pPr>
        <w:spacing w:after="160"/>
      </w:pPr>
      <w:r>
        <w:rPr>
          <w:rFonts w:ascii="Arial" w:cs="Arial" w:eastAsia="Arial" w:hAnsi="Arial"/>
          <w:sz w:val="22"/>
          <w:szCs w:val="22"/>
        </w:rPr>
        <w:t xml:space="preserve">We could some those up as several sorts of healing: broken relationships between human beings and God; broken relationships between human beings; and broken relationships between the parts of God's Creation.</w:t>
      </w:r>
    </w:p>
    <w:p>
      <w:pPr>
        <w:spacing w:after="160"/>
      </w:pPr>
      <w:r>
        <w:rPr>
          <w:rFonts w:ascii="Arial" w:cs="Arial" w:eastAsia="Arial" w:hAnsi="Arial"/>
          <w:sz w:val="22"/>
          <w:szCs w:val="22"/>
        </w:rPr>
        <w:t xml:space="preserve">When God's work is being done in those ways we're moving towards that great eschatological vision of restored creation. Variously called "Shalom", the "Reign of God", the "Common Wheel of God", that " 'kin-dom' or Kingdom of God".</w:t>
      </w:r>
    </w:p>
    <w:p>
      <w:pPr>
        <w:spacing w:after="160"/>
      </w:pPr>
      <w:r>
        <w:rPr>
          <w:rFonts w:ascii="Arial" w:cs="Arial" w:eastAsia="Arial" w:hAnsi="Arial"/>
          <w:sz w:val="22"/>
          <w:szCs w:val="22"/>
        </w:rPr>
        <w:t xml:space="preserve">That healed world gives evidence of the inner relationships of the Trinity. A world on the way towards wholeness looks like that co-equal, intimately vulnerable relationships of ultimate dignity, that we understand of the Persons of the Trinity.</w:t>
      </w:r>
    </w:p>
    <w:p>
      <w:pPr>
        <w:spacing w:after="160"/>
      </w:pPr>
      <w:r>
        <w:rPr>
          <w:rFonts w:ascii="Arial" w:cs="Arial" w:eastAsia="Arial" w:hAnsi="Arial"/>
          <w:sz w:val="22"/>
          <w:szCs w:val="22"/>
        </w:rPr>
        <w:t xml:space="preserve">Indeed, when those very human and created relationships are being healed, we recognize their wholeness and holiness. We recognize that transformation in holy human beings, in holy relationships, in holy landscapes.</w:t>
      </w:r>
    </w:p>
    <w:p>
      <w:pPr>
        <w:spacing w:after="160"/>
      </w:pPr>
      <w:r>
        <w:rPr>
          <w:rFonts w:ascii="Arial" w:cs="Arial" w:eastAsia="Arial" w:hAnsi="Arial"/>
          <w:sz w:val="22"/>
          <w:szCs w:val="22"/>
        </w:rPr>
        <w:t xml:space="preserve">There can be no final ultimate or eternal mission accomplished until individual human beings have grown up into their full stature in Christ, until human relationships have been reconciled, or until human being are at peace with all other parts of Creation. No one of those is enough. Yet working together in God's Mission we can and do begin the glimpse the healed whole.</w:t>
      </w:r>
    </w:p>
    <w:p>
      <w:pPr>
        <w:spacing w:after="160"/>
      </w:pPr>
      <w:r>
        <w:rPr>
          <w:rFonts w:ascii="Arial" w:cs="Arial" w:eastAsia="Arial" w:hAnsi="Arial"/>
          <w:sz w:val="22"/>
          <w:szCs w:val="22"/>
        </w:rPr>
        <w:t xml:space="preserve">In the 19th Century, which was probably the Great Century of Anglican Mission Expansion, missionaries often travelled to foreign lands with their clothing and household goods and supplies packed in coffins, expecting to die in harness. They took other sorts of baggage with them as well. But they didn't necessarily expect to die to their cultural prejudices or expectations.</w:t>
      </w:r>
    </w:p>
    <w:p>
      <w:pPr>
        <w:spacing w:after="160"/>
      </w:pPr>
      <w:r>
        <w:rPr>
          <w:rFonts w:ascii="Arial" w:cs="Arial" w:eastAsia="Arial" w:hAnsi="Arial"/>
          <w:sz w:val="22"/>
          <w:szCs w:val="22"/>
        </w:rPr>
        <w:t xml:space="preserve">One of the missiological gifts in recent decades has been, or at least in some times and places, an increased humility about where or how God might have already be present and at work, even long before the arrival of the written or spoken Gospel.</w:t>
      </w:r>
    </w:p>
    <w:p>
      <w:pPr>
        <w:spacing w:after="160"/>
      </w:pPr>
      <w:r>
        <w:rPr>
          <w:rFonts w:ascii="Arial" w:cs="Arial" w:eastAsia="Arial" w:hAnsi="Arial"/>
          <w:sz w:val="22"/>
          <w:szCs w:val="22"/>
        </w:rPr>
        <w:t xml:space="preserve">At times those missionaries have remembered that Jesus sends ahead so that when we arrive we just might recognize God already at work.</w:t>
      </w:r>
    </w:p>
    <w:p>
      <w:pPr>
        <w:spacing w:after="160"/>
      </w:pPr>
      <w:r>
        <w:rPr>
          <w:rFonts w:ascii="Arial" w:cs="Arial" w:eastAsia="Arial" w:hAnsi="Arial"/>
          <w:sz w:val="22"/>
          <w:szCs w:val="22"/>
        </w:rPr>
        <w:t xml:space="preserve">At least in the West and the North we're still learning to walk with the supposed objects of mission, to be companions in transformation rather than authoritarian didactics, culturally-bound evangelists, or earthly lords.</w:t>
      </w:r>
    </w:p>
    <w:p>
      <w:pPr>
        <w:spacing w:after="160"/>
      </w:pPr>
      <w:r>
        <w:rPr>
          <w:rFonts w:ascii="Arial" w:cs="Arial" w:eastAsia="Arial" w:hAnsi="Arial"/>
          <w:sz w:val="22"/>
          <w:szCs w:val="22"/>
        </w:rPr>
        <w:t xml:space="preserve">At least in theory we're remembering that mission is about service to God's dream rather than the fullness of our vision of it. Mission is about giving over the gifts we have for wider and deeper service. Mission is suppose to be connected to the earth and our common origin in it.</w:t>
      </w:r>
    </w:p>
    <w:p>
      <w:pPr>
        <w:spacing w:after="160"/>
      </w:pPr>
      <w:r>
        <w:rPr>
          <w:rFonts w:ascii="Arial" w:cs="Arial" w:eastAsia="Arial" w:hAnsi="Arial"/>
          <w:sz w:val="22"/>
          <w:szCs w:val="22"/>
        </w:rPr>
        <w:t xml:space="preserve">Humble and humus have common roots. And yet we are, all of us, frog and prince and missionary alike are made of stardust, reflecting the Divine Image of our Creator.</w:t>
      </w:r>
    </w:p>
    <w:p>
      <w:pPr>
        <w:spacing w:after="160"/>
      </w:pPr>
      <w:r>
        <w:rPr>
          <w:rFonts w:ascii="Arial" w:cs="Arial" w:eastAsia="Arial" w:hAnsi="Arial"/>
          <w:sz w:val="22"/>
          <w:szCs w:val="22"/>
        </w:rPr>
        <w:t xml:space="preserve">Perhaps, most of all, mission is about being sent out, like the Son of Man, Who has no place to lay His Head.</w:t>
      </w:r>
    </w:p>
    <w:p>
      <w:pPr>
        <w:spacing w:after="160"/>
      </w:pPr>
      <w:r>
        <w:rPr>
          <w:rFonts w:ascii="Arial" w:cs="Arial" w:eastAsia="Arial" w:hAnsi="Arial"/>
          <w:sz w:val="22"/>
          <w:szCs w:val="22"/>
        </w:rPr>
        <w:t xml:space="preserve">Missionaries are meant to be on the road. Figuratively or spiritually if not physically looking around the corner for the next glimpse of God at work in our midst.</w:t>
      </w:r>
    </w:p>
    <w:p>
      <w:pPr>
        <w:spacing w:after="160"/>
      </w:pPr>
      <w:r>
        <w:rPr>
          <w:rFonts w:ascii="Arial" w:cs="Arial" w:eastAsia="Arial" w:hAnsi="Arial"/>
          <w:sz w:val="22"/>
          <w:szCs w:val="22"/>
        </w:rPr>
        <w:t xml:space="preserve">That requires a certain lightness of being. A willingness to be unsettled or not bound to more earthly comforts. Yet, at the same time delighting in the created goodness which God showers on us.</w:t>
      </w:r>
    </w:p>
    <w:p>
      <w:pPr>
        <w:spacing w:after="160"/>
      </w:pPr>
      <w:r>
        <w:rPr>
          <w:rFonts w:ascii="Arial" w:cs="Arial" w:eastAsia="Arial" w:hAnsi="Arial"/>
          <w:sz w:val="22"/>
          <w:szCs w:val="22"/>
        </w:rPr>
        <w:t xml:space="preserve">We're supposed to be willing to shift and change to meet the Call of the Gospel in a particular time and place. Like Paul preaching on Mars Hill about the Altar to an Unknown God. Gregory and Augustine of Canterbury in their correspondence about mission work in these Celtic lands, were humble enough to recognize God already at work in pre-Christian communities.</w:t>
      </w:r>
    </w:p>
    <w:p>
      <w:pPr>
        <w:spacing w:after="160"/>
      </w:pPr>
      <w:r>
        <w:rPr>
          <w:rFonts w:ascii="Arial" w:cs="Arial" w:eastAsia="Arial" w:hAnsi="Arial"/>
          <w:sz w:val="22"/>
          <w:szCs w:val="22"/>
        </w:rPr>
        <w:t xml:space="preserve">Those early Celtic missionaries were deeply gifted in the ways they made connections with the truths of Christianity. That's a pattern that's significantly at variance with a lot of the mission experience of the 19th and early 20th centuries.</w:t>
      </w:r>
    </w:p>
    <w:p>
      <w:pPr>
        <w:spacing w:after="160"/>
      </w:pPr>
      <w:r>
        <w:rPr>
          <w:rFonts w:ascii="Arial" w:cs="Arial" w:eastAsia="Arial" w:hAnsi="Arial"/>
          <w:sz w:val="22"/>
          <w:szCs w:val="22"/>
        </w:rPr>
        <w:t xml:space="preserve">Our mission efforts today have to be much more like those of Paul and the early Celtic missionaries -- looking for evidence of God at work, naming it, and connecting it to the Gospel.</w:t>
      </w:r>
    </w:p>
    <w:p>
      <w:pPr>
        <w:spacing w:after="160"/>
      </w:pPr>
      <w:r>
        <w:rPr>
          <w:rFonts w:ascii="Arial" w:cs="Arial" w:eastAsia="Arial" w:hAnsi="Arial"/>
          <w:sz w:val="22"/>
          <w:szCs w:val="22"/>
        </w:rPr>
        <w:t xml:space="preserve">Roland Allen was a genius at this. Noting that the task of the missionary, in his context, was to bring the Scriptures and the Sacraments -- and then get out of the way -- trusting that the Spirit would do the work, and that the result might look very different from what he had expected.</w:t>
      </w:r>
    </w:p>
    <w:p>
      <w:pPr>
        <w:spacing w:after="160"/>
      </w:pPr>
      <w:r>
        <w:rPr>
          <w:rFonts w:ascii="Arial" w:cs="Arial" w:eastAsia="Arial" w:hAnsi="Arial"/>
          <w:sz w:val="22"/>
          <w:szCs w:val="22"/>
        </w:rPr>
        <w:t xml:space="preserve">That shift from mission attitudes that assume they possess the full truth to mission attitudes that expect to discover God in the encounter is still unfolding.</w:t>
      </w:r>
    </w:p>
    <w:p>
      <w:pPr>
        <w:spacing w:after="160"/>
      </w:pPr>
      <w:r>
        <w:rPr>
          <w:rFonts w:ascii="Arial" w:cs="Arial" w:eastAsia="Arial" w:hAnsi="Arial"/>
          <w:sz w:val="22"/>
          <w:szCs w:val="22"/>
        </w:rPr>
        <w:t xml:space="preserve">Colonial structures are largely responsible for the existence of the Anglican Communion and for the spread of Christianity across much of the Americas and Africa. We're still unpacking the fruits -- some profoundly bitter of those missionary journeys.</w:t>
      </w:r>
    </w:p>
    <w:p>
      <w:pPr>
        <w:spacing w:after="160"/>
      </w:pPr>
      <w:r>
        <w:rPr>
          <w:rFonts w:ascii="Arial" w:cs="Arial" w:eastAsia="Arial" w:hAnsi="Arial"/>
          <w:sz w:val="22"/>
          <w:szCs w:val="22"/>
        </w:rPr>
        <w:t xml:space="preserve">We still see evidence in Colonial behavior in the relationship of Christians to others -- both people of other faith traditions and other Christians.</w:t>
      </w:r>
    </w:p>
    <w:p>
      <w:pPr>
        <w:spacing w:after="160"/>
      </w:pPr>
      <w:r>
        <w:rPr>
          <w:rFonts w:ascii="Arial" w:cs="Arial" w:eastAsia="Arial" w:hAnsi="Arial"/>
          <w:sz w:val="22"/>
          <w:szCs w:val="22"/>
        </w:rPr>
        <w:t xml:space="preserve">What some missionaries took as Gospel, packaged together with cultural freight, has been taken as the fullness of the Gospel in many places, and disconnecting the two is neither easy nor painless.</w:t>
      </w:r>
    </w:p>
    <w:p>
      <w:pPr>
        <w:spacing w:after="160"/>
      </w:pPr>
      <w:r>
        <w:rPr>
          <w:rFonts w:ascii="Arial" w:cs="Arial" w:eastAsia="Arial" w:hAnsi="Arial"/>
          <w:sz w:val="22"/>
          <w:szCs w:val="22"/>
        </w:rPr>
        <w:t xml:space="preserve">In my context we are just beginning to disentangle that painful legacy of cultural destruction, and religious impoverishment in the Christianizing of indigenous peoples.</w:t>
      </w:r>
    </w:p>
    <w:p>
      <w:pPr>
        <w:spacing w:after="160"/>
      </w:pPr>
      <w:r>
        <w:rPr>
          <w:rFonts w:ascii="Arial" w:cs="Arial" w:eastAsia="Arial" w:hAnsi="Arial"/>
          <w:sz w:val="22"/>
          <w:szCs w:val="22"/>
        </w:rPr>
        <w:t xml:space="preserve">At the same time that we continue to awaken to the sinful history of Colonial missionizing, we've begun to wrestle with whole societies that have lost their Christian character. There is certainly dispute about what these formerly Christian societies gave evidence of real transformation or not. But even the veneer of cultural Christianity is gone in many of our Northern and Western contexts.</w:t>
      </w:r>
    </w:p>
    <w:p>
      <w:pPr>
        <w:spacing w:after="160"/>
      </w:pPr>
      <w:r>
        <w:rPr>
          <w:rFonts w:ascii="Arial" w:cs="Arial" w:eastAsia="Arial" w:hAnsi="Arial"/>
          <w:sz w:val="22"/>
          <w:szCs w:val="22"/>
        </w:rPr>
        <w:t xml:space="preserve">That is perhaps gift and opportunity rather than an utter loss, for it gives us the opportunity to disentangle the cultural baggage from the center of the Gospel message. And it challenges us to give evidence of the hope that is within us.</w:t>
      </w:r>
    </w:p>
    <w:p>
      <w:pPr>
        <w:spacing w:after="160"/>
      </w:pPr>
      <w:r>
        <w:rPr>
          <w:rFonts w:ascii="Arial" w:cs="Arial" w:eastAsia="Arial" w:hAnsi="Arial"/>
          <w:sz w:val="22"/>
          <w:szCs w:val="22"/>
        </w:rPr>
        <w:t xml:space="preserve">That hope find resonance in the wide-spread emergence of spiritual hunger in these societies. What some even call the re-enchantment of such post-Christendom cultures. Pilgrimage, prayer, waling labyrinths, meditation, interest in new forms of monasticism are all increasing in Europe and North America, particularly in the cities that have become the most secular. Our ability to notice these shifts is a piece of joining God's Mission.</w:t>
      </w:r>
    </w:p>
    <w:p>
      <w:pPr>
        <w:spacing w:after="160"/>
      </w:pPr>
      <w:r>
        <w:rPr>
          <w:rFonts w:ascii="Arial" w:cs="Arial" w:eastAsia="Arial" w:hAnsi="Arial"/>
          <w:sz w:val="22"/>
          <w:szCs w:val="22"/>
        </w:rPr>
        <w:t xml:space="preserve">In what unexpected play do you see evidence of the Spirit at work? That's part of the witness we are called to give.</w:t>
      </w:r>
    </w:p>
    <w:p>
      <w:pPr>
        <w:spacing w:after="160"/>
      </w:pPr>
      <w:r>
        <w:rPr>
          <w:rFonts w:ascii="Arial" w:cs="Arial" w:eastAsia="Arial" w:hAnsi="Arial"/>
          <w:sz w:val="22"/>
          <w:szCs w:val="22"/>
        </w:rPr>
        <w:t xml:space="preserve">My favorite summery of the mission work we're all to is a Franciscan one: "Show up, pay attention, tell the Truth and leave the results to God."</w:t>
      </w:r>
    </w:p>
    <w:p>
      <w:pPr>
        <w:spacing w:after="160"/>
      </w:pPr>
      <w:r>
        <w:rPr>
          <w:rFonts w:ascii="Arial" w:cs="Arial" w:eastAsia="Arial" w:hAnsi="Arial"/>
          <w:sz w:val="22"/>
          <w:szCs w:val="22"/>
        </w:rPr>
        <w:t xml:space="preserve">We have to show up, travel to and wonder through those places and experiences where we haven't gone before. And actually we have to show up everywhere with an attitude of radical openness. Even if we think we have been there before, because the context is continually changing. If we pay attention we will see God at work.</w:t>
      </w:r>
    </w:p>
    <w:p>
      <w:pPr>
        <w:spacing w:after="160"/>
      </w:pPr>
      <w:r>
        <w:rPr>
          <w:rFonts w:ascii="Arial" w:cs="Arial" w:eastAsia="Arial" w:hAnsi="Arial"/>
          <w:sz w:val="22"/>
          <w:szCs w:val="22"/>
        </w:rPr>
        <w:t xml:space="preserve">The task asked of us above all is to tell it out. God is at work here encouraging the transformation of this world for that great dream of wholeness, that peace that passes [all] understanding.</w:t>
      </w:r>
    </w:p>
    <w:p>
      <w:pPr>
        <w:spacing w:after="160"/>
      </w:pPr>
      <w:r>
        <w:rPr>
          <w:rFonts w:ascii="Arial" w:cs="Arial" w:eastAsia="Arial" w:hAnsi="Arial"/>
          <w:sz w:val="22"/>
          <w:szCs w:val="22"/>
        </w:rPr>
        <w:t xml:space="preserve">Leaving the results to God is mostly about not being anxious or consumed with our own agendas, timelines and measures of success.</w:t>
      </w:r>
    </w:p>
    <w:p>
      <w:pPr>
        <w:spacing w:after="160"/>
      </w:pPr>
      <w:r>
        <w:rPr>
          <w:rFonts w:ascii="Arial" w:cs="Arial" w:eastAsia="Arial" w:hAnsi="Arial"/>
          <w:sz w:val="22"/>
          <w:szCs w:val="22"/>
        </w:rPr>
        <w:t xml:space="preserve">We're here to cultivate the ability to show up and tell the truth about we see, both in the context around us, and in the relationship we have with God.</w:t>
      </w:r>
    </w:p>
    <w:p>
      <w:pPr>
        <w:spacing w:after="160"/>
      </w:pPr>
      <w:r>
        <w:rPr>
          <w:rFonts w:ascii="Arial" w:cs="Arial" w:eastAsia="Arial" w:hAnsi="Arial"/>
          <w:sz w:val="22"/>
          <w:szCs w:val="22"/>
        </w:rPr>
        <w:t xml:space="preserve">Perhaps the most central question about the latter is: What do we witness to?</w:t>
      </w:r>
    </w:p>
    <w:p>
      <w:pPr>
        <w:spacing w:after="160"/>
      </w:pPr>
      <w:r>
        <w:rPr>
          <w:rFonts w:ascii="Arial" w:cs="Arial" w:eastAsia="Arial" w:hAnsi="Arial"/>
          <w:sz w:val="22"/>
          <w:szCs w:val="22"/>
        </w:rPr>
        <w:t xml:space="preserve">I want to challenge us to a Trinitarian witness. To a recognition of the relational and social nature of God rather than an exclusive focus on one Person of the Trinity.</w:t>
      </w:r>
    </w:p>
    <w:p>
      <w:pPr>
        <w:spacing w:after="160"/>
      </w:pPr>
      <w:r>
        <w:rPr>
          <w:rFonts w:ascii="Arial" w:cs="Arial" w:eastAsia="Arial" w:hAnsi="Arial"/>
          <w:sz w:val="22"/>
          <w:szCs w:val="22"/>
        </w:rPr>
        <w:t xml:space="preserve">We witness to healed and holy whole. That restored Creation. the Realm of God of Whom Jesus is Herald, Prophet, Incarnator, and Sacramental Witness -- Priest and Host at once.</w:t>
      </w:r>
    </w:p>
    <w:p>
      <w:pPr>
        <w:spacing w:after="160"/>
      </w:pPr>
      <w:r>
        <w:rPr>
          <w:rFonts w:ascii="Arial" w:cs="Arial" w:eastAsia="Arial" w:hAnsi="Arial"/>
          <w:sz w:val="22"/>
          <w:szCs w:val="22"/>
        </w:rPr>
        <w:t xml:space="preserve">Our mission work must hold in dynamic tension the relationship of individual with God in Jesus and the Other Persons of the Trinity, human relationships with other human beings, and human relationships with other parts of Creation. Those are all interpenetrating and interconnected realities. Yet we miss something essential if we lose the tension.</w:t>
      </w:r>
    </w:p>
    <w:p>
      <w:pPr>
        <w:spacing w:after="160"/>
      </w:pPr>
      <w:r>
        <w:rPr>
          <w:rFonts w:ascii="Arial" w:cs="Arial" w:eastAsia="Arial" w:hAnsi="Arial"/>
          <w:sz w:val="22"/>
          <w:szCs w:val="22"/>
        </w:rPr>
        <w:t xml:space="preserve">The dance falls flat if the dancer has not music or partner. It losses it 'pluma' and its reality. The dance is meant to image that inner Trinitarian community.</w:t>
      </w:r>
    </w:p>
    <w:p>
      <w:pPr>
        <w:spacing w:after="160"/>
      </w:pPr>
      <w:r>
        <w:rPr>
          <w:rFonts w:ascii="Arial" w:cs="Arial" w:eastAsia="Arial" w:hAnsi="Arial"/>
          <w:sz w:val="22"/>
          <w:szCs w:val="22"/>
        </w:rPr>
        <w:t xml:space="preserve">The vocation of missionary showing up is about joining the dance. Recognizing the yearning of God for healing in the midst of the world's pain and brokenness. Seeing signs of the Spirit already at work, and beginning to move with that music of lament and rejoicing.</w:t>
      </w:r>
    </w:p>
    <w:p>
      <w:pPr>
        <w:spacing w:after="160"/>
      </w:pPr>
      <w:r>
        <w:rPr>
          <w:rFonts w:ascii="Arial" w:cs="Arial" w:eastAsia="Arial" w:hAnsi="Arial"/>
          <w:sz w:val="22"/>
          <w:szCs w:val="22"/>
        </w:rPr>
        <w:t xml:space="preserve">Do you know yourself "Beloved of God"? Can you recognize the beloved in neighbor and stranger? Will you build a society where Beloveds live together in peace and justice?</w:t>
      </w:r>
    </w:p>
    <w:p>
      <w:pPr>
        <w:spacing w:after="160"/>
      </w:pPr>
      <w:r>
        <w:rPr>
          <w:rFonts w:ascii="Arial" w:cs="Arial" w:eastAsia="Arial" w:hAnsi="Arial"/>
          <w:sz w:val="22"/>
          <w:szCs w:val="22"/>
        </w:rPr>
        <w:t xml:space="preserve">That dance need partners, community, other parts of the Body.</w:t>
      </w:r>
    </w:p>
    <w:p>
      <w:pPr>
        <w:spacing w:after="160"/>
      </w:pPr>
      <w:r>
        <w:rPr>
          <w:rFonts w:ascii="Arial" w:cs="Arial" w:eastAsia="Arial" w:hAnsi="Arial"/>
          <w:sz w:val="22"/>
          <w:szCs w:val="22"/>
        </w:rPr>
        <w:t xml:space="preserve">Sally McFaghe gave us a gift when she challenged us to see all Creation as the Body of God.</w:t>
      </w:r>
    </w:p>
    <w:p>
      <w:pPr>
        <w:spacing w:after="160"/>
      </w:pPr>
      <w:r>
        <w:rPr>
          <w:rFonts w:ascii="Arial" w:cs="Arial" w:eastAsia="Arial" w:hAnsi="Arial"/>
          <w:sz w:val="22"/>
          <w:szCs w:val="22"/>
        </w:rPr>
        <w:t xml:space="preserve">If God has created, then the Spirit must be at work in parts we don't yet recognize as part of us. For all that is has its origin in God.</w:t>
      </w:r>
    </w:p>
    <w:p>
      <w:pPr>
        <w:spacing w:after="160"/>
      </w:pPr>
      <w:r>
        <w:rPr>
          <w:rFonts w:ascii="Arial" w:cs="Arial" w:eastAsia="Arial" w:hAnsi="Arial"/>
          <w:sz w:val="22"/>
          <w:szCs w:val="22"/>
        </w:rPr>
        <w:t xml:space="preserve">We need partners in the "other", whether that "other" is a left arm to our right, an Abrahamic sibling, or microbes that convert the dead matter around us into food for life.</w:t>
      </w:r>
    </w:p>
    <w:p>
      <w:pPr>
        <w:spacing w:after="160"/>
      </w:pPr>
      <w:r>
        <w:rPr>
          <w:rFonts w:ascii="Arial" w:cs="Arial" w:eastAsia="Arial" w:hAnsi="Arial"/>
          <w:sz w:val="22"/>
          <w:szCs w:val="22"/>
        </w:rPr>
        <w:t xml:space="preserve">If we understand our beautiful vocation to be building a just and peaceful society, we'll also understand the need to be able to work with others who share that goal, whatever their religious affiliation or politics.</w:t>
      </w:r>
    </w:p>
    <w:p>
      <w:pPr>
        <w:spacing w:after="160"/>
      </w:pPr>
      <w:r>
        <w:rPr>
          <w:rFonts w:ascii="Arial" w:cs="Arial" w:eastAsia="Arial" w:hAnsi="Arial"/>
          <w:sz w:val="22"/>
          <w:szCs w:val="22"/>
        </w:rPr>
        <w:t xml:space="preserve">The Dance needs us all and the Dance invites us all.</w:t>
      </w:r>
    </w:p>
    <w:p>
      <w:pPr>
        <w:spacing w:after="160"/>
      </w:pPr>
      <w:r>
        <w:rPr>
          <w:rFonts w:ascii="Arial" w:cs="Arial" w:eastAsia="Arial" w:hAnsi="Arial"/>
          <w:sz w:val="22"/>
          <w:szCs w:val="22"/>
        </w:rPr>
        <w:t xml:space="preserve">---Let's shift gears.</w:t>
      </w:r>
    </w:p>
    <w:p>
      <w:pPr>
        <w:spacing w:after="160"/>
      </w:pPr>
      <w:r>
        <w:rPr>
          <w:rFonts w:ascii="Arial" w:cs="Arial" w:eastAsia="Arial" w:hAnsi="Arial"/>
          <w:sz w:val="22"/>
          <w:szCs w:val="22"/>
        </w:rPr>
        <w:t xml:space="preserve">Let's talk about the particular mission context in The Episcopal Church.</w:t>
      </w:r>
    </w:p>
    <w:p>
      <w:pPr>
        <w:spacing w:after="160"/>
      </w:pPr>
      <w:r>
        <w:rPr>
          <w:rFonts w:ascii="Arial" w:cs="Arial" w:eastAsia="Arial" w:hAnsi="Arial"/>
          <w:sz w:val="22"/>
          <w:szCs w:val="22"/>
        </w:rPr>
        <w:t xml:space="preserve">We've struggled with what to call ourselves because ECUSA (Episcopal Church in the United States) is not accurate. At this point "The Episcopal Church" seems most apt even though there are other Episcopal Churches in the Anglican Communion: Jerusalem in the Middle East (the Episcopal Church in Jerusalem and the Middle East); Sudan (the Episcopal Church of the Sudan); Scotland, The Scottish Episcopal Church); Philippines (The Episcopal Church in the Philippines); Cuba (Iglesia Episcopal de Cuba).</w:t>
      </w:r>
    </w:p>
    <w:p>
      <w:pPr>
        <w:spacing w:after="160"/>
      </w:pPr>
      <w:r>
        <w:rPr>
          <w:rFonts w:ascii="Arial" w:cs="Arial" w:eastAsia="Arial" w:hAnsi="Arial"/>
          <w:sz w:val="22"/>
          <w:szCs w:val="22"/>
        </w:rPr>
        <w:t xml:space="preserve">The Episcopal Church includes churches in 16 nations ... in Taiwan, in Micronesia, Honduras, Ecuador, Columbia, Venezuela, Haiti is our biggest diocese; the Dominican Republic, the British and US Virgin Islands, Puerto Rico and in The Convocation of Episcopal Churches in Europe in Austria, Belgium, France, Germany, Italy, and Switzerland.</w:t>
      </w:r>
    </w:p>
    <w:p>
      <w:pPr>
        <w:spacing w:after="160"/>
      </w:pPr>
      <w:r>
        <w:rPr>
          <w:rFonts w:ascii="Arial" w:cs="Arial" w:eastAsia="Arial" w:hAnsi="Arial"/>
          <w:sz w:val="22"/>
          <w:szCs w:val="22"/>
        </w:rPr>
        <w:t xml:space="preserve">The Episcopal Church also serves many indigenous nations both in North America and abroad, particularly in Latin America.</w:t>
      </w:r>
    </w:p>
    <w:p>
      <w:pPr>
        <w:spacing w:after="160"/>
      </w:pPr>
      <w:r>
        <w:rPr>
          <w:rFonts w:ascii="Arial" w:cs="Arial" w:eastAsia="Arial" w:hAnsi="Arial"/>
          <w:sz w:val="22"/>
          <w:szCs w:val="22"/>
        </w:rPr>
        <w:t xml:space="preserve">In the United States those indigenous communities are sovereign nations with treaty rights with the federal government that don't apply to other citizens. The Episcopal Church has a long history of mission work in those native communities and a number of them are overwhelmingly Episcopalian.</w:t>
      </w:r>
    </w:p>
    <w:p>
      <w:pPr>
        <w:spacing w:after="160"/>
      </w:pPr>
      <w:r>
        <w:rPr>
          <w:rFonts w:ascii="Arial" w:cs="Arial" w:eastAsia="Arial" w:hAnsi="Arial"/>
          <w:sz w:val="22"/>
          <w:szCs w:val="22"/>
        </w:rPr>
        <w:t xml:space="preserve">We are a multilingual and multicultural church as well as multinational. We are rural, urban, in towns and on islands, in native reservations; and in Europe we were formerly ex-patriot congregations that are rapidly becoming indigenizing.</w:t>
      </w:r>
    </w:p>
    <w:p>
      <w:pPr>
        <w:spacing w:after="160"/>
      </w:pPr>
      <w:r>
        <w:rPr>
          <w:rFonts w:ascii="Arial" w:cs="Arial" w:eastAsia="Arial" w:hAnsi="Arial"/>
          <w:sz w:val="22"/>
          <w:szCs w:val="22"/>
        </w:rPr>
        <w:t xml:space="preserve">We are a richly varied, motley crew, gathered as the Body of Christ to serve God's mission.</w:t>
      </w:r>
    </w:p>
    <w:p>
      <w:pPr>
        <w:spacing w:after="160"/>
      </w:pPr>
      <w:r>
        <w:rPr>
          <w:rFonts w:ascii="Arial" w:cs="Arial" w:eastAsia="Arial" w:hAnsi="Arial"/>
          <w:sz w:val="22"/>
          <w:szCs w:val="22"/>
        </w:rPr>
        <w:t xml:space="preserve">The Episcopal Church began as mission work of the Church of England. A good deal of the early work was financially supported by the SPG (Society for the Propagation of the Gospel in Foreign Parts).</w:t>
      </w:r>
    </w:p>
    <w:p>
      <w:pPr>
        <w:spacing w:after="160"/>
      </w:pPr>
      <w:r>
        <w:rPr>
          <w:rFonts w:ascii="Arial" w:cs="Arial" w:eastAsia="Arial" w:hAnsi="Arial"/>
          <w:sz w:val="22"/>
          <w:szCs w:val="22"/>
        </w:rPr>
        <w:t xml:space="preserve">In 2007 we celebrated 400 years of continuous Anglican worship in North America beginning on the Atlantic coast in Virginia.</w:t>
      </w:r>
    </w:p>
    <w:p>
      <w:pPr>
        <w:spacing w:after="160"/>
      </w:pPr>
      <w:r>
        <w:rPr>
          <w:rFonts w:ascii="Arial" w:cs="Arial" w:eastAsia="Arial" w:hAnsi="Arial"/>
          <w:sz w:val="22"/>
          <w:szCs w:val="22"/>
        </w:rPr>
        <w:t xml:space="preserve">The first Anglican service, in what became the United States, was held by Sir Francis Drake's chaplain on the coast north of San Francisco Bay in 1579. That worshipping community didn't survive. Not all of them do. That doesn't mean they are failures. Mission work is like that, with lots of seeds planted, some of them survive and flourish.</w:t>
      </w:r>
    </w:p>
    <w:p>
      <w:pPr>
        <w:spacing w:after="160"/>
      </w:pPr>
      <w:r>
        <w:rPr>
          <w:rFonts w:ascii="Arial" w:cs="Arial" w:eastAsia="Arial" w:hAnsi="Arial"/>
          <w:sz w:val="22"/>
          <w:szCs w:val="22"/>
        </w:rPr>
        <w:t xml:space="preserve">The to be baptized in the Anglican tradition on the North American continent were Manteo, an native Algonquian chief; and a few days later, Virginia Dare, the infant daughter of settlers. Both baptized on Roanoke Island in 1587. That settlement disappeared, too.</w:t>
      </w:r>
    </w:p>
    <w:p>
      <w:pPr>
        <w:spacing w:after="160"/>
      </w:pPr>
      <w:r>
        <w:rPr>
          <w:rFonts w:ascii="Arial" w:cs="Arial" w:eastAsia="Arial" w:hAnsi="Arial"/>
          <w:sz w:val="22"/>
          <w:szCs w:val="22"/>
        </w:rPr>
        <w:t xml:space="preserve">Yet Colonists kept arriving and mission work continued.</w:t>
      </w:r>
    </w:p>
    <w:p>
      <w:pPr>
        <w:spacing w:after="160"/>
      </w:pPr>
      <w:r>
        <w:rPr>
          <w:rFonts w:ascii="Arial" w:cs="Arial" w:eastAsia="Arial" w:hAnsi="Arial"/>
          <w:sz w:val="22"/>
          <w:szCs w:val="22"/>
        </w:rPr>
        <w:t xml:space="preserve">All during the Colonial Era the Bishop of London had charge of the Church of England in the North American Colonies. He largely ignored us. (Chucking) No bishop ever visited; no clergy were ordained in North America, they had to come here (England); and no confirmations were held, even though adults so desirous were admitted to Communion.</w:t>
      </w:r>
    </w:p>
    <w:p>
      <w:pPr>
        <w:spacing w:after="160"/>
      </w:pPr>
      <w:r>
        <w:rPr>
          <w:rFonts w:ascii="Arial" w:cs="Arial" w:eastAsia="Arial" w:hAnsi="Arial"/>
          <w:sz w:val="22"/>
          <w:szCs w:val="22"/>
        </w:rPr>
        <w:t xml:space="preserve">There was a division of opinion in the Colonies about the desirability of a local bishop with clergy in favor and strong lay leaders often opposed. There was often significant geographic variation and prospective, with the Southern Colonies, where the church was more established, being locally governed and being financially supported; and the Northern Colonies often looking to England for direction and their clergy stipends.</w:t>
      </w:r>
    </w:p>
    <w:p>
      <w:pPr>
        <w:spacing w:after="160"/>
      </w:pPr>
      <w:r>
        <w:rPr>
          <w:rFonts w:ascii="Arial" w:cs="Arial" w:eastAsia="Arial" w:hAnsi="Arial"/>
          <w:sz w:val="22"/>
          <w:szCs w:val="22"/>
        </w:rPr>
        <w:t xml:space="preserve">Beginning in 1702 to SPG sent 309 missionary clergy, teachers, medical missionaries and continued their support until 1785, following the end of the Revolutionary War and the establishment of the Protestant Episcopal Church in the United States of America.</w:t>
      </w:r>
    </w:p>
    <w:p>
      <w:pPr>
        <w:spacing w:after="160"/>
      </w:pPr>
      <w:r>
        <w:rPr>
          <w:rFonts w:ascii="Arial" w:cs="Arial" w:eastAsia="Arial" w:hAnsi="Arial"/>
          <w:sz w:val="22"/>
          <w:szCs w:val="22"/>
        </w:rPr>
        <w:t xml:space="preserve">At the time of the Revolution SPG was providing support for 77 persons in the American Colonies.</w:t>
      </w:r>
    </w:p>
    <w:p>
      <w:pPr>
        <w:spacing w:after="160"/>
      </w:pPr>
      <w:r>
        <w:rPr>
          <w:rFonts w:ascii="Arial" w:cs="Arial" w:eastAsia="Arial" w:hAnsi="Arial"/>
          <w:sz w:val="22"/>
          <w:szCs w:val="22"/>
        </w:rPr>
        <w:t xml:space="preserve">As the church lay leadership became a essential and vital. And women took significant leadership roles, particularly in funding the construction of church buildings and clergy salaries, especially in the Southern Colonies.</w:t>
      </w:r>
    </w:p>
    <w:p>
      <w:pPr>
        <w:spacing w:after="160"/>
      </w:pPr>
      <w:r>
        <w:rPr>
          <w:rFonts w:ascii="Arial" w:cs="Arial" w:eastAsia="Arial" w:hAnsi="Arial"/>
          <w:sz w:val="22"/>
          <w:szCs w:val="22"/>
        </w:rPr>
        <w:t xml:space="preserve">The history of lay leadership and the development of a democratic, national, and ecclesiastical polity has continued to shape The Episcopal Church.</w:t>
      </w:r>
    </w:p>
    <w:p>
      <w:pPr>
        <w:spacing w:after="160"/>
      </w:pPr>
      <w:r>
        <w:rPr>
          <w:rFonts w:ascii="Arial" w:cs="Arial" w:eastAsia="Arial" w:hAnsi="Arial"/>
          <w:sz w:val="22"/>
          <w:szCs w:val="22"/>
        </w:rPr>
        <w:t xml:space="preserve">The beginnings of TEC after the Revolution reflected a long history of tension between High Church and Low (Church). And between bishop-centered and more congregational forms of governance.</w:t>
      </w:r>
    </w:p>
    <w:p>
      <w:pPr>
        <w:spacing w:after="160"/>
      </w:pPr>
      <w:r>
        <w:rPr>
          <w:rFonts w:ascii="Arial" w:cs="Arial" w:eastAsia="Arial" w:hAnsi="Arial"/>
          <w:sz w:val="22"/>
          <w:szCs w:val="22"/>
        </w:rPr>
        <w:t xml:space="preserve">We struggled over whether or not to have bishops. And we struggled over how the emerging polity of the church would be structured. We also struggled because many Loyalist Anglicans fled the new nation for Canada or other British territory. (Chuckles) And in large swathes of the former Colonies at least half of the congregations were unable to support clergy for several decades after the Revolution.</w:t>
      </w:r>
    </w:p>
    <w:p>
      <w:pPr>
        <w:spacing w:after="160"/>
      </w:pPr>
      <w:r>
        <w:rPr>
          <w:rFonts w:ascii="Arial" w:cs="Arial" w:eastAsia="Arial" w:hAnsi="Arial"/>
          <w:sz w:val="22"/>
          <w:szCs w:val="22"/>
        </w:rPr>
        <w:t xml:space="preserve">And in 1783 the clergy of Connecticut elected an Anglican priest to be bishop and he traveled to England to be consecrated. He had already been here to be ordained deacon and priest. The Church of England declined to ordain him bishop since he couldn't swear allegiance to the King (George III). (Laughter) So he went to Scotland. (More laughter)</w:t>
      </w:r>
    </w:p>
    <w:p>
      <w:pPr>
        <w:spacing w:after="160"/>
      </w:pPr>
      <w:r>
        <w:rPr>
          <w:rFonts w:ascii="Arial" w:cs="Arial" w:eastAsia="Arial" w:hAnsi="Arial"/>
          <w:sz w:val="22"/>
          <w:szCs w:val="22"/>
        </w:rPr>
        <w:t xml:space="preserve">The non jurying bishops there lay hands on Samuel Seabury in 1784 with the understanding that our new Prayer Book would be shaped their Eucharistic theology. That act effectively began the Anglican Communion.</w:t>
      </w:r>
    </w:p>
    <w:p>
      <w:pPr>
        <w:spacing w:after="160"/>
      </w:pPr>
      <w:r>
        <w:rPr>
          <w:rFonts w:ascii="Arial" w:cs="Arial" w:eastAsia="Arial" w:hAnsi="Arial"/>
          <w:sz w:val="22"/>
          <w:szCs w:val="22"/>
        </w:rPr>
        <w:t xml:space="preserve">By the time we elected two more bishops in 1787 Parliament and the church here had relented and agreed to consecrated them. They also agreed to consecrate Charles Ingles as the first bishop for Nova Scotia (Canada) that year. He was the first Church of England bishop for a (British) territory outside the British Isles.</w:t>
      </w:r>
    </w:p>
    <w:p>
      <w:pPr>
        <w:spacing w:after="160"/>
      </w:pPr>
      <w:r>
        <w:rPr>
          <w:rFonts w:ascii="Arial" w:cs="Arial" w:eastAsia="Arial" w:hAnsi="Arial"/>
          <w:sz w:val="22"/>
          <w:szCs w:val="22"/>
        </w:rPr>
        <w:t xml:space="preserve">The (Anglican) Communion begins to expand.</w:t>
      </w:r>
    </w:p>
    <w:p>
      <w:pPr>
        <w:spacing w:after="160"/>
      </w:pPr>
      <w:r>
        <w:rPr>
          <w:rFonts w:ascii="Arial" w:cs="Arial" w:eastAsia="Arial" w:hAnsi="Arial"/>
          <w:sz w:val="22"/>
          <w:szCs w:val="22"/>
        </w:rPr>
        <w:t xml:space="preserve">In 1835 The Episcopal Church became formally and legally the Domestic and Foreign Missionary Society, and all Episcopalians are named as members of the DFMS. That action solidified what had already become a spreading tide of mission efforts.</w:t>
      </w:r>
    </w:p>
    <w:p>
      <w:pPr>
        <w:spacing w:after="160"/>
      </w:pPr>
      <w:r>
        <w:rPr>
          <w:rFonts w:ascii="Arial" w:cs="Arial" w:eastAsia="Arial" w:hAnsi="Arial"/>
          <w:sz w:val="22"/>
          <w:szCs w:val="22"/>
        </w:rPr>
        <w:t xml:space="preserve">The first missionary bishop (Jackson Kemper) was consecrated in 1835 and sent out to the Western Frontier (Wisconsin) to work with Native Americans and settlers.</w:t>
      </w:r>
    </w:p>
    <w:p>
      <w:pPr>
        <w:spacing w:after="160"/>
      </w:pPr>
      <w:r>
        <w:rPr>
          <w:rFonts w:ascii="Arial" w:cs="Arial" w:eastAsia="Arial" w:hAnsi="Arial"/>
          <w:sz w:val="22"/>
          <w:szCs w:val="22"/>
        </w:rPr>
        <w:t xml:space="preserve">The second one (William Boone) went to Shanghai, the third one (Horatio Southgate) was sent to the Ottoman Empire. Other missionary bishops sent to Cape Palmas (John Payne) in what is now Liberia and Japan (Channing Williams). Eventually mission work began in places that were or became effectively American colonies -- the Philippines, Cuba, the Virgin Islands, Puerto Rico. And to places with commercial or diplomatic interests: Brazil, Mexico, Panama, Guatemala, Paris, Nice, Rome and other European cites. Many of those are now separate Anglican provinces, and most of the remainder are still a part of The Episcopal Church. Mission means healing and restoring all Creation to the Common Wheel of God. Toward that image that Isaiah holds up as a people fed full and feasting, living in justice with dignity and all people and all creation living together in peace.</w:t>
      </w:r>
    </w:p>
    <w:p>
      <w:pPr>
        <w:spacing w:after="160"/>
      </w:pPr>
      <w:r>
        <w:rPr>
          <w:rFonts w:ascii="Arial" w:cs="Arial" w:eastAsia="Arial" w:hAnsi="Arial"/>
          <w:sz w:val="22"/>
          <w:szCs w:val="22"/>
        </w:rPr>
        <w:t xml:space="preserve">The Baptismal Covenant that our church has prayed for the last 30 years has increasingly roused us into mission. That Baptismal Covenant isn't share with most of the rest of the (Anglican) Communion, aside from our sister churches who have produced their own version of our Prayer Book. There is something like it only in Canada and in New Zealand and in the Alternate Service Book here.</w:t>
      </w:r>
    </w:p>
    <w:p>
      <w:pPr>
        <w:spacing w:after="160"/>
      </w:pPr>
      <w:r>
        <w:rPr>
          <w:rFonts w:ascii="Arial" w:cs="Arial" w:eastAsia="Arial" w:hAnsi="Arial"/>
          <w:sz w:val="22"/>
          <w:szCs w:val="22"/>
        </w:rPr>
        <w:t xml:space="preserve">What we have prayed over these decades has shaped out theology and it has a great deal to do with dignity and respect for the image of God in all our neighbors. We have grown to understand that God's Mission is about speaking, doing and being Good News. That it is about building a just society, peacemaking and co-creating that dream of God called "Shalom" -- a community of peace and justice.</w:t>
      </w:r>
    </w:p>
    <w:p>
      <w:pPr>
        <w:spacing w:after="160"/>
      </w:pPr>
      <w:r>
        <w:rPr>
          <w:rFonts w:ascii="Arial" w:cs="Arial" w:eastAsia="Arial" w:hAnsi="Arial"/>
          <w:sz w:val="22"/>
          <w:szCs w:val="22"/>
        </w:rPr>
        <w:t xml:space="preserve">More and more we understand that we are supposed to be doing what Jesus claimed as His Own Mission: bringing Good News to the poor, release to the captive, healing the sick, feeding the hungry, and challenging the oppressor.</w:t>
      </w:r>
    </w:p>
    <w:p>
      <w:pPr>
        <w:spacing w:after="160"/>
      </w:pPr>
      <w:r>
        <w:rPr>
          <w:rFonts w:ascii="Arial" w:cs="Arial" w:eastAsia="Arial" w:hAnsi="Arial"/>
          <w:sz w:val="22"/>
          <w:szCs w:val="22"/>
        </w:rPr>
        <w:t xml:space="preserve">That Baptismal Covenant has taught and reminded us that baptism is commissioning for service. That all the baptized are ministers and servants of God's Mission. That we are one Body with many gifts and all have different ministries primarily in the world.</w:t>
      </w:r>
    </w:p>
    <w:p>
      <w:pPr>
        <w:spacing w:after="160"/>
      </w:pPr>
      <w:r>
        <w:rPr>
          <w:rFonts w:ascii="Arial" w:cs="Arial" w:eastAsia="Arial" w:hAnsi="Arial"/>
          <w:sz w:val="22"/>
          <w:szCs w:val="22"/>
        </w:rPr>
        <w:t xml:space="preserve">We aren't the same church we were 30 years ago because of that Baptismal Covenant for which we give thanks.</w:t>
      </w:r>
    </w:p>
    <w:p>
      <w:pPr>
        <w:spacing w:after="160"/>
      </w:pPr>
      <w:r>
        <w:rPr>
          <w:rFonts w:ascii="Arial" w:cs="Arial" w:eastAsia="Arial" w:hAnsi="Arial"/>
          <w:sz w:val="22"/>
          <w:szCs w:val="22"/>
        </w:rPr>
        <w:t xml:space="preserve">Today church-wide mission reflects increasingly the five Anglican Marks of Mission. We adopted those for a framework for mission at our General Convention last summer, and Episcopalians are slowly becoming more aware of them.</w:t>
      </w:r>
    </w:p>
    <w:p>
      <w:pPr>
        <w:spacing w:after="160"/>
      </w:pPr>
      <w:r>
        <w:rPr>
          <w:rFonts w:ascii="Arial" w:cs="Arial" w:eastAsia="Arial" w:hAnsi="Arial"/>
          <w:sz w:val="22"/>
          <w:szCs w:val="22"/>
        </w:rPr>
        <w:t xml:space="preserve">We engage in disaster relief and development work through Episcopal Relief and Development which started out in 1940 as the Presiding Bishop's Fund for World Relief. A humanitarian response to refugees during the Second World War. Today Episcopal Relief and Development, touches two million people a year in domestic disaster relief and oversees development and disaster work in more than 40 nations.</w:t>
      </w:r>
    </w:p>
    <w:p>
      <w:pPr>
        <w:spacing w:after="160"/>
      </w:pPr>
      <w:r>
        <w:rPr>
          <w:rFonts w:ascii="Arial" w:cs="Arial" w:eastAsia="Arial" w:hAnsi="Arial"/>
          <w:sz w:val="22"/>
          <w:szCs w:val="22"/>
        </w:rPr>
        <w:t xml:space="preserve">Episcopal Migration Ministries was originally an arm of that Presiding Bishop's Fund. And today it resettles four to five thousand refugees eah year.</w:t>
      </w:r>
    </w:p>
    <w:p>
      <w:pPr>
        <w:spacing w:after="160"/>
      </w:pPr>
      <w:r>
        <w:rPr>
          <w:rFonts w:ascii="Arial" w:cs="Arial" w:eastAsia="Arial" w:hAnsi="Arial"/>
          <w:sz w:val="22"/>
          <w:szCs w:val="22"/>
        </w:rPr>
        <w:t xml:space="preserve">We have on-going mission partnerships with overseas and domestic dioceses funded from the church-wide budget for developing ministries in native communities and emerging contexts. We engage in chaplaincy to the Armed Forces, federal hospitals and prisons.</w:t>
      </w:r>
    </w:p>
    <w:p>
      <w:pPr>
        <w:spacing w:after="160"/>
      </w:pPr>
      <w:r>
        <w:rPr>
          <w:rFonts w:ascii="Arial" w:cs="Arial" w:eastAsia="Arial" w:hAnsi="Arial"/>
          <w:sz w:val="22"/>
          <w:szCs w:val="22"/>
        </w:rPr>
        <w:t xml:space="preserve">We continue in formal covenant relationships with Provinces which were once part of The Episcopal Church: Mexico, of the Anglican Communion that were once part of The Episcopal Church: Mexico, the Church in Central America -- usually called IARCA -- Liberia, the Philippians, and Brazil.</w:t>
      </w:r>
    </w:p>
    <w:p>
      <w:pPr>
        <w:spacing w:after="160"/>
      </w:pPr>
      <w:r>
        <w:rPr>
          <w:rFonts w:ascii="Arial" w:cs="Arial" w:eastAsia="Arial" w:hAnsi="Arial"/>
          <w:sz w:val="22"/>
          <w:szCs w:val="22"/>
        </w:rPr>
        <w:t xml:space="preserve">We're involved in mission partnership with most other parts of the Anglican Communion, at a variety of levels: the parish level, the diocesan level and church-wide.</w:t>
      </w:r>
    </w:p>
    <w:p>
      <w:pPr>
        <w:spacing w:after="160"/>
      </w:pPr>
      <w:r>
        <w:rPr>
          <w:rFonts w:ascii="Arial" w:cs="Arial" w:eastAsia="Arial" w:hAnsi="Arial"/>
          <w:sz w:val="22"/>
          <w:szCs w:val="22"/>
        </w:rPr>
        <w:t xml:space="preserve">We are in full communion relationship with Evangelical Lutheran Church in America -- in the United States. We're full communion relationship with the Old Catholics in Europe.</w:t>
      </w:r>
    </w:p>
    <w:p>
      <w:pPr>
        <w:spacing w:after="160"/>
      </w:pPr>
      <w:r>
        <w:rPr>
          <w:rFonts w:ascii="Arial" w:cs="Arial" w:eastAsia="Arial" w:hAnsi="Arial"/>
          <w:sz w:val="22"/>
          <w:szCs w:val="22"/>
        </w:rPr>
        <w:t xml:space="preserve">We have voted on a full communion relationship with the Northern and Southern Moravian provinces Church in the United States part of our church and they will consider their half of that bargain this summer.</w:t>
      </w:r>
    </w:p>
    <w:p>
      <w:pPr>
        <w:spacing w:after="160"/>
      </w:pPr>
      <w:r>
        <w:rPr>
          <w:rFonts w:ascii="Arial" w:cs="Arial" w:eastAsia="Arial" w:hAnsi="Arial"/>
          <w:sz w:val="22"/>
          <w:szCs w:val="22"/>
        </w:rPr>
        <w:t xml:space="preserve">We are in growing partnership with the United Methodist in the United States and Presbyterian Church. And in our overseas contexts a relationship with a variety of churches and ecumenical bodies are rich and flourishing, particularly in rural areas, those ecumenical relationships are of an immense missiological significance.</w:t>
      </w:r>
    </w:p>
    <w:p>
      <w:pPr>
        <w:spacing w:after="160"/>
      </w:pPr>
      <w:r>
        <w:rPr>
          <w:rFonts w:ascii="Arial" w:cs="Arial" w:eastAsia="Arial" w:hAnsi="Arial"/>
          <w:sz w:val="22"/>
          <w:szCs w:val="22"/>
        </w:rPr>
        <w:t xml:space="preserve">A town of 800 probably doesn't need three different Mainline churches. And if there are ways that Episcopalians, Methodists, Lutherans and others can make common cause everyone will be better served.</w:t>
      </w:r>
    </w:p>
    <w:p>
      <w:pPr>
        <w:spacing w:after="160"/>
      </w:pPr>
      <w:r>
        <w:rPr>
          <w:rFonts w:ascii="Arial" w:cs="Arial" w:eastAsia="Arial" w:hAnsi="Arial"/>
          <w:sz w:val="22"/>
          <w:szCs w:val="22"/>
        </w:rPr>
        <w:t xml:space="preserve">We're engaged in the on-going work of developing congregations and mission awareness. Internationally our mission work is most often shaped by the (eight) Millennium Development Goals, [*See below.] as approximate vision of the Reign of God.</w:t>
      </w:r>
    </w:p>
    <w:p>
      <w:pPr>
        <w:spacing w:after="160"/>
      </w:pPr>
      <w:r>
        <w:rPr>
          <w:rFonts w:ascii="Arial" w:cs="Arial" w:eastAsia="Arial" w:hAnsi="Arial"/>
          <w:sz w:val="22"/>
          <w:szCs w:val="22"/>
        </w:rPr>
        <w:t xml:space="preserve">In our US context we are two years into a mission initiative that's focused on domestic poverty, primarily in Native American communities.</w:t>
      </w:r>
    </w:p>
    <w:p>
      <w:pPr>
        <w:spacing w:after="160"/>
      </w:pPr>
      <w:r>
        <w:rPr>
          <w:rFonts w:ascii="Arial" w:cs="Arial" w:eastAsia="Arial" w:hAnsi="Arial"/>
          <w:sz w:val="22"/>
          <w:szCs w:val="22"/>
        </w:rPr>
        <w:t xml:space="preserve">Most of our overseas dioceses are showing significant numerical growth. But only four dioceses in the US are growing consistently. [Alabama, North Dakota, Wyoming and Navajoland.]</w:t>
      </w:r>
    </w:p>
    <w:p>
      <w:pPr>
        <w:spacing w:after="160"/>
      </w:pPr>
      <w:r>
        <w:rPr>
          <w:rFonts w:ascii="Arial" w:cs="Arial" w:eastAsia="Arial" w:hAnsi="Arial"/>
          <w:sz w:val="22"/>
          <w:szCs w:val="22"/>
        </w:rPr>
        <w:t xml:space="preserve">As here (England) there are several realities at work. We can no longer rely on evangelism by reproduction which we did for decades. An increasingly post-Christian society means that church attendance is no longer culturally expected, and there are lots of other things to do on Sunday morning.</w:t>
      </w:r>
    </w:p>
    <w:p>
      <w:pPr>
        <w:spacing w:after="160"/>
      </w:pPr>
      <w:r>
        <w:rPr>
          <w:rFonts w:ascii="Arial" w:cs="Arial" w:eastAsia="Arial" w:hAnsi="Arial"/>
          <w:sz w:val="22"/>
          <w:szCs w:val="22"/>
        </w:rPr>
        <w:t xml:space="preserve">We have not done a terrible good job of mission work in emerging ethnic and cultural communities. We are still learning how to invite people into Christian communities and Christian relationships.</w:t>
      </w:r>
    </w:p>
    <w:p>
      <w:pPr>
        <w:spacing w:after="160"/>
      </w:pPr>
      <w:r>
        <w:rPr>
          <w:rFonts w:ascii="Arial" w:cs="Arial" w:eastAsia="Arial" w:hAnsi="Arial"/>
          <w:sz w:val="22"/>
          <w:szCs w:val="22"/>
        </w:rPr>
        <w:t xml:space="preserve">A study several years ago said that the average Episcopalian invited somebody to church once every 38 years. (Laughter) The Lutheran beat us. They do it every 19 years. (More laughter)</w:t>
      </w:r>
    </w:p>
    <w:p>
      <w:pPr>
        <w:spacing w:after="160"/>
      </w:pPr>
      <w:r>
        <w:rPr>
          <w:rFonts w:ascii="Arial" w:cs="Arial" w:eastAsia="Arial" w:hAnsi="Arial"/>
          <w:sz w:val="22"/>
          <w:szCs w:val="22"/>
        </w:rPr>
        <w:t xml:space="preserve">Yet we're discovering that our ethos of radical hospitality, a hopeful focus on transformation toward that Reign of God, a tradition that invites questions and offers both structure and flexibility, and tradition that empowers the leadership -- i.e. ministry -- of all persons is particularly attractive in the US context to young adults, to Latinos -- Latino women -- and to young mothers.</w:t>
      </w:r>
    </w:p>
    <w:p>
      <w:pPr>
        <w:spacing w:after="160"/>
      </w:pPr>
      <w:r>
        <w:rPr>
          <w:rFonts w:ascii="Arial" w:cs="Arial" w:eastAsia="Arial" w:hAnsi="Arial"/>
          <w:sz w:val="22"/>
          <w:szCs w:val="22"/>
        </w:rPr>
        <w:t xml:space="preserve">We think that those characteristics are also likely to be effective in serving the growing immigrant and ethnic communities in the United States, as well as others who are spiritually hungry as they face significant life-changing events.</w:t>
      </w:r>
    </w:p>
    <w:p>
      <w:pPr>
        <w:spacing w:after="160"/>
      </w:pPr>
      <w:r>
        <w:rPr>
          <w:rFonts w:ascii="Arial" w:cs="Arial" w:eastAsia="Arial" w:hAnsi="Arial"/>
          <w:sz w:val="22"/>
          <w:szCs w:val="22"/>
        </w:rPr>
        <w:t xml:space="preserve">We adopted a strategy for mission work in the Latino communities at our General Convention last summer but we weren't able to fund it at a reasonable level. We realize that we need to address several different segments of the Latino-Hispanic population, not just recent immigrants. Second and third generations are often more comfortable worshipping in English, but they crave a culturally Latino or Hispanic context in which to practice their faith.</w:t>
      </w:r>
    </w:p>
    <w:p>
      <w:pPr>
        <w:spacing w:after="160"/>
      </w:pPr>
      <w:r>
        <w:rPr>
          <w:rFonts w:ascii="Arial" w:cs="Arial" w:eastAsia="Arial" w:hAnsi="Arial"/>
          <w:sz w:val="22"/>
          <w:szCs w:val="22"/>
        </w:rPr>
        <w:t xml:space="preserve">We're relearning that principal of the English Reformation that worship must be in a language and form understand [sic] of the people. We're also increasingly moving beyond buildings, church buildings, and learning new ways of accompaniment and of solidarity to address a post-Christian context. We're learning the Good News that comes in befriending, whether it's the form of food pantries, youth and after school programs, home building, or community development. All the ways in which communities begin to be transformed towards that Common Wheel of God.</w:t>
      </w:r>
    </w:p>
    <w:p>
      <w:pPr>
        <w:spacing w:after="160"/>
      </w:pPr>
      <w:r>
        <w:rPr>
          <w:rFonts w:ascii="Arial" w:cs="Arial" w:eastAsia="Arial" w:hAnsi="Arial"/>
          <w:sz w:val="22"/>
          <w:szCs w:val="22"/>
        </w:rPr>
        <w:t xml:space="preserve">I was in Trinity Church in Hartford, Connecticut, on Sunday which has had a program for inner city kids on Monday nights that provides a meal, a Godly play-story, and a craft activity.</w:t>
      </w:r>
    </w:p>
    <w:p>
      <w:pPr>
        <w:spacing w:after="160"/>
      </w:pPr>
      <w:r>
        <w:rPr>
          <w:rFonts w:ascii="Arial" w:cs="Arial" w:eastAsia="Arial" w:hAnsi="Arial"/>
          <w:sz w:val="22"/>
          <w:szCs w:val="22"/>
        </w:rPr>
        <w:t xml:space="preserve">For years they went down the street to collect kids from the Boys and Girls Club and bring them to church. Recently, they have moved the program into the Boys and Girls Club and doubled their attendance.</w:t>
      </w:r>
    </w:p>
    <w:p>
      <w:pPr>
        <w:spacing w:after="160"/>
      </w:pPr>
      <w:r>
        <w:rPr>
          <w:rFonts w:ascii="Arial" w:cs="Arial" w:eastAsia="Arial" w:hAnsi="Arial"/>
          <w:sz w:val="22"/>
          <w:szCs w:val="22"/>
        </w:rPr>
        <w:t xml:space="preserve">We're moving beyond buildings with our emerging work with new Christian communities.</w:t>
      </w:r>
    </w:p>
    <w:p>
      <w:pPr>
        <w:spacing w:after="160"/>
      </w:pPr>
      <w:r>
        <w:rPr>
          <w:rFonts w:ascii="Arial" w:cs="Arial" w:eastAsia="Arial" w:hAnsi="Arial"/>
          <w:sz w:val="22"/>
          <w:szCs w:val="22"/>
        </w:rPr>
        <w:t xml:space="preserve">St. Lydia's, in New York City, is a movable feast. Gathering in different homes once a week or once a month, to prepare a meal, out of which a worship begins to grow.</w:t>
      </w:r>
    </w:p>
    <w:p>
      <w:pPr>
        <w:spacing w:after="160"/>
      </w:pPr>
      <w:r>
        <w:rPr>
          <w:rFonts w:ascii="Arial" w:cs="Arial" w:eastAsia="Arial" w:hAnsi="Arial"/>
          <w:sz w:val="22"/>
          <w:szCs w:val="22"/>
        </w:rPr>
        <w:t xml:space="preserve">We're learning that mission must move out of the church building to encounter people who have no experience in Christian community. And that's uphill work for people who find their pews comfortable. (Chuckles)</w:t>
      </w:r>
    </w:p>
    <w:p>
      <w:pPr>
        <w:spacing w:after="160"/>
      </w:pPr>
      <w:r>
        <w:rPr>
          <w:rFonts w:ascii="Arial" w:cs="Arial" w:eastAsia="Arial" w:hAnsi="Arial"/>
          <w:sz w:val="22"/>
          <w:szCs w:val="22"/>
        </w:rPr>
        <w:t xml:space="preserve">As we look to the future there significant ways of which our church might partner with and learn from others. Ministry in indigenous communities and we are looking mostly to Canada to learn that, and with new populations. New forms of leadership development, shared ministry, local common ministry, teen ministry, -- you do it here. Shifting understandings of leaders as agents of change towards transformation.</w:t>
      </w:r>
    </w:p>
    <w:p>
      <w:pPr>
        <w:spacing w:after="160"/>
      </w:pPr>
      <w:r>
        <w:rPr>
          <w:rFonts w:ascii="Arial" w:cs="Arial" w:eastAsia="Arial" w:hAnsi="Arial"/>
          <w:sz w:val="22"/>
          <w:szCs w:val="22"/>
        </w:rPr>
        <w:t xml:space="preserve">We have a singular opportunity in our full communion relationships with the Lutherans, an opportunity we have not really explored in sufficient depth or breadth. There are potentially similar opportunities with Moravians and with others. That's a very important growing edge for us in local contexts.</w:t>
      </w:r>
    </w:p>
    <w:p>
      <w:pPr>
        <w:spacing w:after="160"/>
      </w:pPr>
      <w:r>
        <w:rPr>
          <w:rFonts w:ascii="Arial" w:cs="Arial" w:eastAsia="Arial" w:hAnsi="Arial"/>
          <w:sz w:val="22"/>
          <w:szCs w:val="22"/>
        </w:rPr>
        <w:t xml:space="preserve">In Europe the Church of England [and] The Episcopal Church, are also in full communion relationship with the Lutherans and with the Old Catholics. and all the bishops work well together. I hope that congregations increasingly will. What new ventures might we engage together in the European context?</w:t>
      </w:r>
    </w:p>
    <w:p>
      <w:pPr>
        <w:spacing w:after="160"/>
      </w:pPr>
      <w:r>
        <w:rPr>
          <w:rFonts w:ascii="Arial" w:cs="Arial" w:eastAsia="Arial" w:hAnsi="Arial"/>
          <w:sz w:val="22"/>
          <w:szCs w:val="22"/>
        </w:rPr>
        <w:t xml:space="preserve">As a church we look for opportunities for dialogue and openings for transformative action around things like ethics and biotechnology. Energy -- whether it is the Gulf Oil Spill, Canadian tar sands, nuclear power generation, or an increasing in renewable energy use in technology. We seek greater understanding around human sexuality and anthropology. We work to preserve the language, culture and life ways of indigenous peoples. Issues of resource use and the stewardship of Creation things impacting fisheries, oceans, watersheds, airsheds, global warming, climate change ... are deeply connected to the vocation we share -- co-creating a world of justice, peace and right relationship.</w:t>
      </w:r>
    </w:p>
    <w:p>
      <w:pPr>
        <w:spacing w:after="160"/>
      </w:pPr>
      <w:r>
        <w:rPr>
          <w:rFonts w:ascii="Arial" w:cs="Arial" w:eastAsia="Arial" w:hAnsi="Arial"/>
          <w:sz w:val="22"/>
          <w:szCs w:val="22"/>
        </w:rPr>
        <w:t xml:space="preserve">Our larger mission possibilities as a church have to the transformative work that a large international Christian body can do, particularly in partnership with others.</w:t>
      </w:r>
    </w:p>
    <w:p>
      <w:pPr>
        <w:spacing w:after="160"/>
      </w:pPr>
      <w:r>
        <w:rPr>
          <w:rFonts w:ascii="Arial" w:cs="Arial" w:eastAsia="Arial" w:hAnsi="Arial"/>
          <w:sz w:val="22"/>
          <w:szCs w:val="22"/>
        </w:rPr>
        <w:t xml:space="preserve">We have the ability to speak truth to power in advocacy work with our respective governments, particularly about issues of migration, labor and trade policy across the Americas and globally.</w:t>
      </w:r>
    </w:p>
    <w:p>
      <w:pPr>
        <w:spacing w:after="160"/>
      </w:pPr>
      <w:r>
        <w:rPr>
          <w:rFonts w:ascii="Arial" w:cs="Arial" w:eastAsia="Arial" w:hAnsi="Arial"/>
          <w:sz w:val="22"/>
          <w:szCs w:val="22"/>
        </w:rPr>
        <w:t xml:space="preserve">Together we have the ability to challenge the ancient evils of the world, the flesh, and the devil. Self-centeredness. Greed. Violence. War.</w:t>
      </w:r>
    </w:p>
    <w:p>
      <w:pPr>
        <w:spacing w:after="160"/>
      </w:pPr>
      <w:r>
        <w:rPr>
          <w:rFonts w:ascii="Arial" w:cs="Arial" w:eastAsia="Arial" w:hAnsi="Arial"/>
          <w:sz w:val="22"/>
          <w:szCs w:val="22"/>
        </w:rPr>
        <w:t xml:space="preserve">The need for that kind of transformation is urgent in a world increasingly consuming itself and laying waste to Creation. The rich grow richer and the number and the misery of the poor increase.</w:t>
      </w:r>
    </w:p>
    <w:p>
      <w:pPr>
        <w:spacing w:after="160"/>
      </w:pPr>
      <w:r>
        <w:rPr>
          <w:rFonts w:ascii="Arial" w:cs="Arial" w:eastAsia="Arial" w:hAnsi="Arial"/>
          <w:sz w:val="22"/>
          <w:szCs w:val="22"/>
        </w:rPr>
        <w:t xml:space="preserve">Missional partnerships whether Anglican, Christian, or interfaith can more effectively on front the systems of injustice, and the human suffering they engender than anyone of us alone.</w:t>
      </w:r>
    </w:p>
    <w:p>
      <w:pPr>
        <w:spacing w:after="160"/>
      </w:pPr>
      <w:r>
        <w:rPr>
          <w:rFonts w:ascii="Arial" w:cs="Arial" w:eastAsia="Arial" w:hAnsi="Arial"/>
          <w:sz w:val="22"/>
          <w:szCs w:val="22"/>
        </w:rPr>
        <w:t xml:space="preserve">As we image that Trinitarian, interpenetrating and mutually vulnerable reality, we just might become more effective in healing the evil and brokenness around us.</w:t>
      </w:r>
    </w:p>
    <w:p>
      <w:pPr>
        <w:spacing w:after="160"/>
      </w:pPr>
      <w:r>
        <w:rPr>
          <w:rFonts w:ascii="Arial" w:cs="Arial" w:eastAsia="Arial" w:hAnsi="Arial"/>
          <w:sz w:val="22"/>
          <w:szCs w:val="22"/>
        </w:rPr>
        <w:t xml:space="preserve">Global peacemaking needs us all, particularly around the inhuman conditions of poverty, injustice and war across this planet.</w:t>
      </w:r>
    </w:p>
    <w:p>
      <w:pPr>
        <w:spacing w:after="160"/>
      </w:pPr>
      <w:r>
        <w:rPr>
          <w:rFonts w:ascii="Arial" w:cs="Arial" w:eastAsia="Arial" w:hAnsi="Arial"/>
          <w:sz w:val="22"/>
          <w:szCs w:val="22"/>
        </w:rPr>
        <w:t xml:space="preserve">God's Mission needs us to partner with any who share that vision of a healed world. We cannot distain partnership with any who share even part of that vision.</w:t>
      </w:r>
    </w:p>
    <w:p>
      <w:pPr>
        <w:spacing w:after="160"/>
      </w:pPr>
      <w:r>
        <w:rPr>
          <w:rFonts w:ascii="Arial" w:cs="Arial" w:eastAsia="Arial" w:hAnsi="Arial"/>
          <w:sz w:val="22"/>
          <w:szCs w:val="22"/>
        </w:rPr>
        <w:t xml:space="preserve">Jesus was willing to make common cause with the socially marginalized in His day. So should we be.</w:t>
      </w:r>
    </w:p>
    <w:p>
      <w:pPr>
        <w:spacing w:after="160"/>
      </w:pPr>
      <w:r>
        <w:rPr>
          <w:rFonts w:ascii="Arial" w:cs="Arial" w:eastAsia="Arial" w:hAnsi="Arial"/>
          <w:sz w:val="22"/>
          <w:szCs w:val="22"/>
        </w:rPr>
        <w:t xml:space="preserve">Where shall we start?</w:t>
      </w:r>
    </w:p>
    <w:p>
      <w:pPr>
        <w:spacing w:after="160"/>
      </w:pPr>
      <w:r>
        <w:rPr>
          <w:rFonts w:ascii="Arial" w:cs="Arial" w:eastAsia="Arial" w:hAnsi="Arial"/>
          <w:sz w:val="22"/>
          <w:szCs w:val="22"/>
        </w:rPr>
        <w:t xml:space="preserve">END NOTES:</w:t>
      </w:r>
    </w:p>
    <w:p>
      <w:pPr>
        <w:spacing w:after="160"/>
      </w:pPr>
      <w:r>
        <w:rPr>
          <w:rFonts w:ascii="Arial" w:cs="Arial" w:eastAsia="Arial" w:hAnsi="Arial"/>
          <w:sz w:val="22"/>
          <w:szCs w:val="22"/>
        </w:rPr>
        <w:t xml:space="preserve">* The Eight Millennium Development Goals</w:t>
      </w:r>
    </w:p>
    <w:p>
      <w:pPr>
        <w:spacing w:after="160"/>
      </w:pPr>
      <w:r>
        <w:rPr>
          <w:rFonts w:ascii="Arial" w:cs="Arial" w:eastAsia="Arial" w:hAnsi="Arial"/>
          <w:sz w:val="22"/>
          <w:szCs w:val="22"/>
        </w:rPr>
        <w:t xml:space="preserve">To eradicate extreme poverty and hunger;</w:t>
      </w:r>
    </w:p>
    <w:p>
      <w:pPr>
        <w:spacing w:after="160"/>
      </w:pPr>
      <w:r>
        <w:rPr>
          <w:rFonts w:ascii="Arial" w:cs="Arial" w:eastAsia="Arial" w:hAnsi="Arial"/>
          <w:sz w:val="22"/>
          <w:szCs w:val="22"/>
        </w:rPr>
        <w:t xml:space="preserve">To achieve universal primary education;</w:t>
      </w:r>
    </w:p>
    <w:p>
      <w:pPr>
        <w:spacing w:after="160"/>
      </w:pPr>
      <w:r>
        <w:rPr>
          <w:rFonts w:ascii="Arial" w:cs="Arial" w:eastAsia="Arial" w:hAnsi="Arial"/>
          <w:sz w:val="22"/>
          <w:szCs w:val="22"/>
        </w:rPr>
        <w:t xml:space="preserve">To promote gender equality and empower women;</w:t>
      </w:r>
    </w:p>
    <w:p>
      <w:pPr>
        <w:spacing w:after="160"/>
      </w:pPr>
      <w:r>
        <w:rPr>
          <w:rFonts w:ascii="Arial" w:cs="Arial" w:eastAsia="Arial" w:hAnsi="Arial"/>
          <w:sz w:val="22"/>
          <w:szCs w:val="22"/>
        </w:rPr>
        <w:t xml:space="preserve">To reduce child mortality rate;</w:t>
      </w:r>
    </w:p>
    <w:p>
      <w:pPr>
        <w:spacing w:after="160"/>
      </w:pPr>
      <w:r>
        <w:rPr>
          <w:rFonts w:ascii="Arial" w:cs="Arial" w:eastAsia="Arial" w:hAnsi="Arial"/>
          <w:sz w:val="22"/>
          <w:szCs w:val="22"/>
        </w:rPr>
        <w:t xml:space="preserve">To improve maternal health;</w:t>
      </w:r>
    </w:p>
    <w:p>
      <w:pPr>
        <w:spacing w:after="160"/>
      </w:pPr>
      <w:r>
        <w:rPr>
          <w:rFonts w:ascii="Arial" w:cs="Arial" w:eastAsia="Arial" w:hAnsi="Arial"/>
          <w:sz w:val="22"/>
          <w:szCs w:val="22"/>
        </w:rPr>
        <w:t xml:space="preserve">To combat HIV/AIDS, malaria, and other diseases;</w:t>
      </w:r>
    </w:p>
    <w:p>
      <w:pPr>
        <w:spacing w:after="160"/>
      </w:pPr>
      <w:r>
        <w:rPr>
          <w:rFonts w:ascii="Arial" w:cs="Arial" w:eastAsia="Arial" w:hAnsi="Arial"/>
          <w:sz w:val="22"/>
          <w:szCs w:val="22"/>
        </w:rPr>
        <w:t xml:space="preserve">To ensure environmental sustainability;</w:t>
      </w:r>
    </w:p>
    <w:p>
      <w:pPr>
        <w:spacing w:after="160"/>
      </w:pPr>
      <w:r>
        <w:rPr>
          <w:rFonts w:ascii="Arial" w:cs="Arial" w:eastAsia="Arial" w:hAnsi="Arial"/>
          <w:sz w:val="22"/>
          <w:szCs w:val="22"/>
        </w:rPr>
        <w:t xml:space="preserve">and To develop a global partnership for development.</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US PRESIDING BISHOP EXPLAINS WITNESSING TO CHRIST TODAY IN MISSION</dc:title>
  <dc:creator>VirtueOnline Archive</dc:creator>
  <cp:lastModifiedBy>Un-named</cp:lastModifiedBy>
  <cp:revision>1</cp:revision>
  <dcterms:created xsi:type="dcterms:W3CDTF">2026-04-22T11:55:15.823Z</dcterms:created>
  <dcterms:modified xsi:type="dcterms:W3CDTF">2026-04-22T11:55:15.823Z</dcterms:modified>
</cp:coreProperties>
</file>

<file path=docProps/custom.xml><?xml version="1.0" encoding="utf-8"?>
<Properties xmlns="http://schemas.openxmlformats.org/officeDocument/2006/custom-properties" xmlns:vt="http://schemas.openxmlformats.org/officeDocument/2006/docPropsVTypes"/>
</file>