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SAME SEX MARRIAGE: STATEMENT FROM THE BISHOP OF LEICESTER</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the Bishop of Leicester  |  June 9, 2013</w:t>
      </w:r>
    </w:p>
    <w:p>
      <w:pPr>
        <w:spacing w:after="160"/>
      </w:pPr>
      <w:r>
        <w:rPr>
          <w:rFonts w:ascii="Arial" w:cs="Arial" w:eastAsia="Arial" w:hAnsi="Arial"/>
          <w:sz w:val="22"/>
          <w:szCs w:val="22"/>
        </w:rPr>
        <w:t xml:space="preserve">The statement was made by the Bishop of Leicester, who is the Convenor of the Lords Spiritual. He said:</w:t>
      </w:r>
    </w:p>
    <w:p>
      <w:pPr>
        <w:spacing w:after="160"/>
      </w:pPr>
      <w:r>
        <w:rPr>
          <w:rFonts w:ascii="Arial" w:cs="Arial" w:eastAsia="Arial" w:hAnsi="Arial"/>
          <w:sz w:val="22"/>
          <w:szCs w:val="22"/>
        </w:rPr>
        <w:t xml:space="preserve">"Both Houses of Parliament have now expressed a clear view by large majorities on the principle that there should be legislation to enable same-sex marriages to take place in England and Wales.</w:t>
      </w:r>
    </w:p>
    <w:p>
      <w:pPr>
        <w:spacing w:after="160"/>
      </w:pPr>
      <w:r>
        <w:rPr>
          <w:rFonts w:ascii="Arial" w:cs="Arial" w:eastAsia="Arial" w:hAnsi="Arial"/>
          <w:sz w:val="22"/>
          <w:szCs w:val="22"/>
        </w:rPr>
        <w:t xml:space="preserve">"It is now the duty and responsibility of the Bishops who sit in the House of Lords to recognise the implications of this decision and to join with other members in the task of considering how this legislation can be put into better shape... "If this bill is to become law, it is crucial that marriage as newly defined is equipped to carry within it as many as possible of the virtues of the understanding of marriage it will replace. "Our focus during committee and report stages in the coming weeks and months will be to address those points in a spirit of constructive engagement."</w:t>
      </w:r>
    </w:p>
    <w:p>
      <w:pPr>
        <w:spacing w:after="160"/>
      </w:pPr>
      <w:r>
        <w:rPr>
          <w:rFonts w:ascii="Arial" w:cs="Arial" w:eastAsia="Arial" w:hAnsi="Arial"/>
          <w:sz w:val="22"/>
          <w:szCs w:val="22"/>
        </w:rPr>
        <w:t xml:space="preserve">This effectively signals the end of the Church of England's official opposition to the Bill.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SAME SEX MARRIAGE: STATEMENT FROM THE BISHOP OF LEICESTER</dc:title>
  <dc:creator>VirtueOnline Archive</dc:creator>
  <cp:lastModifiedBy>Un-named</cp:lastModifiedBy>
  <cp:revision>1</cp:revision>
  <dcterms:created xsi:type="dcterms:W3CDTF">2026-04-22T11:55:48.147Z</dcterms:created>
  <dcterms:modified xsi:type="dcterms:W3CDTF">2026-04-22T11:55:48.147Z</dcterms:modified>
</cp:coreProperties>
</file>

<file path=docProps/custom.xml><?xml version="1.0" encoding="utf-8"?>
<Properties xmlns="http://schemas.openxmlformats.org/officeDocument/2006/custom-properties" xmlns:vt="http://schemas.openxmlformats.org/officeDocument/2006/docPropsVTypes"/>
</file>