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METHODISTS MUSTN'T MERGE WITH THE CHURCH OF BLUNDERLAND</w:t>
      </w:r>
    </w:p>
    <w:p>
      <w:pPr>
        <w:pBdr>
          <w:bottom w:val="single" w:color="AAAAAA" w:sz="6"/>
        </w:pBdr>
        <w:spacing w:after="200" w:before="0"/>
      </w:pPr>
    </w:p>
    <w:p>
      <w:pPr>
        <w:spacing w:after="160"/>
      </w:pPr>
      <w:r>
        <w:rPr>
          <w:rFonts w:ascii="Arial" w:cs="Arial" w:eastAsia="Arial" w:hAnsi="Arial"/>
          <w:sz w:val="22"/>
          <w:szCs w:val="22"/>
        </w:rPr>
        <w:t xml:space="preserve">http://methodistpreacher.blogspot.com/2008/07/methodists-mustnt-merge-with-church-of.html</w:t>
      </w:r>
    </w:p>
    <w:p>
      <w:pPr>
        <w:spacing w:after="160"/>
      </w:pPr>
      <w:r>
        <w:rPr>
          <w:rFonts w:ascii="Arial" w:cs="Arial" w:eastAsia="Arial" w:hAnsi="Arial"/>
          <w:sz w:val="22"/>
          <w:szCs w:val="22"/>
        </w:rPr>
        <w:t xml:space="preserve">July 4, 2008</w:t>
      </w:r>
    </w:p>
    <w:p>
      <w:pPr>
        <w:spacing w:after="160"/>
      </w:pPr>
      <w:r>
        <w:rPr>
          <w:rFonts w:ascii="Arial" w:cs="Arial" w:eastAsia="Arial" w:hAnsi="Arial"/>
          <w:sz w:val="22"/>
          <w:szCs w:val="22"/>
        </w:rPr>
        <w:t xml:space="preserve">I hope next week's Methodist Conference doesn't waste an hour or so of our heavily funded time beating themselves up over the the joys and miseries of the Anglican Methodist Covenant - what a waste of time!</w:t>
      </w:r>
    </w:p>
    <w:p>
      <w:pPr>
        <w:spacing w:after="160"/>
      </w:pPr>
      <w:r>
        <w:rPr>
          <w:rFonts w:ascii="Arial" w:cs="Arial" w:eastAsia="Arial" w:hAnsi="Arial"/>
          <w:sz w:val="22"/>
          <w:szCs w:val="22"/>
        </w:rPr>
        <w:t xml:space="preserve">Leaving aside for the moment that Methodists probably have more in common with various Baptist, Pentecostal and Black led churches than we do with the Anglicans, we need to be clear what the Covenant and proposed merger is all about.</w:t>
      </w:r>
    </w:p>
    <w:p>
      <w:pPr>
        <w:spacing w:after="160"/>
      </w:pPr>
      <w:r>
        <w:rPr>
          <w:rFonts w:ascii="Arial" w:cs="Arial" w:eastAsia="Arial" w:hAnsi="Arial"/>
          <w:sz w:val="22"/>
          <w:szCs w:val="22"/>
        </w:rPr>
        <w:t xml:space="preserve">Does it mean that we join in the current controversy within the Anglican Communion and, if so, which faction of the Anglican Church are we signing up too? Now I have absolutely no problem with working with local Anglicans. Many of my best friends are active members of the Church of England, but we do have to acknowledge there is a tendency by the CofE to shoot itself regularly in the foot and become the Church of Blunderland.</w:t>
      </w:r>
    </w:p>
    <w:p>
      <w:pPr>
        <w:spacing w:after="160"/>
      </w:pPr>
      <w:r>
        <w:rPr>
          <w:rFonts w:ascii="Arial" w:cs="Arial" w:eastAsia="Arial" w:hAnsi="Arial"/>
          <w:sz w:val="22"/>
          <w:szCs w:val="22"/>
        </w:rPr>
        <w:t xml:space="preserve">Today's British newspapers are full of their latest schism. The Daily Telegraph, never noted for its radicalism carries two painful articles on the issue of women bishops.</w:t>
      </w:r>
    </w:p>
    <w:p>
      <w:pPr>
        <w:spacing w:after="160"/>
      </w:pPr>
      <w:r>
        <w:rPr>
          <w:rFonts w:ascii="Arial" w:cs="Arial" w:eastAsia="Arial" w:hAnsi="Arial"/>
          <w:sz w:val="22"/>
          <w:szCs w:val="22"/>
        </w:rPr>
        <w:t xml:space="preserve">However once you step back from some of the more eccentric views of ordination ("call me Reverend" and all that infantile garbage that we even get in parts of Methodism) and develop a priesthood of all believers then any denominational hierarchy should be open to all the talents, male or female. Part of this is to understand that ordination means that we, the Church, set aside someone for special service. It isn't a question of exaltation which is where I think the Anglican debate gets lost.</w:t>
      </w:r>
    </w:p>
    <w:p>
      <w:pPr>
        <w:spacing w:after="160"/>
      </w:pPr>
      <w:r>
        <w:rPr>
          <w:rFonts w:ascii="Arial" w:cs="Arial" w:eastAsia="Arial" w:hAnsi="Arial"/>
          <w:sz w:val="22"/>
          <w:szCs w:val="22"/>
        </w:rPr>
        <w:t xml:space="preserve">Melanie McDonagh in The Times senses that the Anglicans obsession with sex and news of the latest rows is damaging the Christian brand with the nation thinking "Am I bovvered" and putting the kettle on for tea each time that a breathless Robert Pigot appears on the BBC to bring the latest from Lambeth. I think she has a point: the Church of England is rapidly a national, even international situation comedy that damages us all.</w:t>
      </w:r>
    </w:p>
    <w:p>
      <w:pPr>
        <w:spacing w:after="160"/>
      </w:pPr>
      <w:r>
        <w:rPr>
          <w:rFonts w:ascii="Arial" w:cs="Arial" w:eastAsia="Arial" w:hAnsi="Arial"/>
          <w:sz w:val="22"/>
          <w:szCs w:val="22"/>
        </w:rPr>
        <w:t xml:space="preserve">The most sensible of this morning's article comes from The Guardian where Simon Jenkins points out that "This week's Church Times has feuding bishops dominating every one of seven news pages." Jenkins approach is that we should disestablish the Church of England and let it find its own place in the marketplace of faith, a point often made on this blog.</w:t>
      </w:r>
    </w:p>
    <w:p>
      <w:pPr>
        <w:spacing w:after="160"/>
      </w:pPr>
      <w:r>
        <w:rPr>
          <w:rFonts w:ascii="Arial" w:cs="Arial" w:eastAsia="Arial" w:hAnsi="Arial"/>
          <w:sz w:val="22"/>
          <w:szCs w:val="22"/>
        </w:rPr>
        <w:t xml:space="preserve">Let's work with Anglicans at every opportunity, just as we should with other denominations, but let's beware of jumping ship into an increasingly leaky lifeboat.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METHODISTS MUSTN'T MERGE WITH THE CHURCH OF BLUNDERLAND</dc:title>
  <dc:creator>VirtueOnline Archive</dc:creator>
  <cp:lastModifiedBy>Un-named</cp:lastModifiedBy>
  <cp:revision>1</cp:revision>
  <dcterms:created xsi:type="dcterms:W3CDTF">2026-04-22T11:54:47.973Z</dcterms:created>
  <dcterms:modified xsi:type="dcterms:W3CDTF">2026-04-22T11:54:47.973Z</dcterms:modified>
</cp:coreProperties>
</file>

<file path=docProps/custom.xml><?xml version="1.0" encoding="utf-8"?>
<Properties xmlns="http://schemas.openxmlformats.org/officeDocument/2006/custom-properties" xmlns:vt="http://schemas.openxmlformats.org/officeDocument/2006/docPropsVTypes"/>
</file>