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LORD CAREY HITS BACK AT TOP TORY IN GAY MARRIAGE ROW</w:t>
      </w:r>
    </w:p>
    <w:p>
      <w:pPr>
        <w:pBdr>
          <w:bottom w:val="single" w:color="AAAAAA" w:sz="6"/>
        </w:pBdr>
        <w:spacing w:after="200" w:before="0"/>
      </w:pPr>
    </w:p>
    <w:p>
      <w:pPr>
        <w:spacing w:after="160"/>
      </w:pPr>
      <w:r>
        <w:rPr>
          <w:rFonts w:ascii="Arial" w:cs="Arial" w:eastAsia="Arial" w:hAnsi="Arial"/>
          <w:sz w:val="22"/>
          <w:szCs w:val="22"/>
        </w:rPr>
        <w:t xml:space="preserve">Lord Carey: the issue is the definition of marriage</w:t>
      </w:r>
    </w:p>
    <w:p>
      <w:pPr>
        <w:spacing w:after="160"/>
      </w:pPr>
      <w:r>
        <w:rPr>
          <w:rFonts w:ascii="Arial" w:cs="Arial" w:eastAsia="Arial" w:hAnsi="Arial"/>
          <w:sz w:val="22"/>
          <w:szCs w:val="22"/>
        </w:rPr>
        <w:t xml:space="preserve">By Anushka Asthana, Chief Political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www.thetimes.co.uk/tto/faith/article3448477.ece</w:t>
      </w:r>
    </w:p>
    <w:p>
      <w:pPr>
        <w:spacing w:after="160"/>
      </w:pPr>
      <w:r>
        <w:rPr>
          <w:rFonts w:ascii="Arial" w:cs="Arial" w:eastAsia="Arial" w:hAnsi="Arial"/>
          <w:sz w:val="22"/>
          <w:szCs w:val="22"/>
        </w:rPr>
        <w:t xml:space="preserve">June 18, 2102</w:t>
      </w:r>
    </w:p>
    <w:p>
      <w:pPr>
        <w:spacing w:after="160"/>
      </w:pPr>
      <w:r>
        <w:rPr>
          <w:rFonts w:ascii="Arial" w:cs="Arial" w:eastAsia="Arial" w:hAnsi="Arial"/>
          <w:sz w:val="22"/>
          <w:szCs w:val="22"/>
        </w:rPr>
        <w:t xml:space="preserve">Lord Carey of Clifton, the former Archbishop of Canterbury, has hit back at a senior Conservative who accused Church leaders of using intolerant language in the debate over gay marriage.</w:t>
      </w:r>
    </w:p>
    <w:p>
      <w:pPr>
        <w:spacing w:after="160"/>
      </w:pPr>
      <w:r>
        <w:rPr>
          <w:rFonts w:ascii="Arial" w:cs="Arial" w:eastAsia="Arial" w:hAnsi="Arial"/>
          <w:sz w:val="22"/>
          <w:szCs w:val="22"/>
        </w:rPr>
        <w:t xml:space="preserve">The peer, who has been a leading voice in the campaign against a change in the law, said that it was supporters of traditional marriage who had faced judgmental language, amid accusations of "bigotry and homophobia".</w:t>
      </w:r>
    </w:p>
    <w:p>
      <w:pPr>
        <w:spacing w:after="160"/>
      </w:pPr>
      <w:r>
        <w:rPr>
          <w:rFonts w:ascii="Arial" w:cs="Arial" w:eastAsia="Arial" w:hAnsi="Arial"/>
          <w:sz w:val="22"/>
          <w:szCs w:val="22"/>
        </w:rPr>
        <w:t xml:space="preserve">He has written to The Times in response to an interview with Nick Herbert, the Policing Minister, who is in a civil partnership. The Tory revealed that he had never felt "more distant" from the Church in his life.</w:t>
      </w:r>
    </w:p>
    <w:p>
      <w:pPr>
        <w:spacing w:after="160"/>
      </w:pPr>
      <w:r>
        <w:rPr>
          <w:rFonts w:ascii="Arial" w:cs="Arial" w:eastAsia="Arial" w:hAnsi="Arial"/>
          <w:sz w:val="22"/>
          <w:szCs w:val="22"/>
        </w:rPr>
        <w:t xml:space="preserve">"I think that some Christian leaders have said things that, when heard by gay people, sound highly judgmental or intolerant. We all have to be careful of our language," he said.</w:t>
      </w:r>
    </w:p>
    <w:p>
      <w:pPr>
        <w:spacing w:after="160"/>
      </w:pPr>
      <w:r>
        <w:rPr>
          <w:rFonts w:ascii="Arial" w:cs="Arial" w:eastAsia="Arial" w:hAnsi="Arial"/>
          <w:sz w:val="22"/>
          <w:szCs w:val="22"/>
        </w:rPr>
        <w:t xml:space="preserve">Lord Carey, who has warned that allowing same-sex marriage would be an "act of cultural and theological vandalism", said he was sorry that Mr Herbert felt detached from the Church of England. "This debate is not about the dignity and rights of gay and lesbian people, who already have the benefits of marriage through civil partnerships, but about a change in the definition of marriage for everyone," he writes. The peer argues that it is critics of the change who are most alienated from the Government by a consultation that was never promised in the Tory manifesto.</w:t>
      </w:r>
    </w:p>
    <w:p>
      <w:pPr>
        <w:spacing w:after="160"/>
      </w:pPr>
      <w:r>
        <w:rPr>
          <w:rFonts w:ascii="Arial" w:cs="Arial" w:eastAsia="Arial" w:hAnsi="Arial"/>
          <w:sz w:val="22"/>
          <w:szCs w:val="22"/>
        </w:rPr>
        <w:t xml:space="preserve">"It is in fact the supporters of traditional marriage who have been accused of bigotry and homophobia - the kind of intolerant and judgmental language he talks about in his interview," he adds.</w:t>
      </w:r>
    </w:p>
    <w:p>
      <w:pPr>
        <w:spacing w:after="160"/>
      </w:pPr>
      <w:r>
        <w:rPr>
          <w:rFonts w:ascii="Arial" w:cs="Arial" w:eastAsia="Arial" w:hAnsi="Arial"/>
          <w:sz w:val="22"/>
          <w:szCs w:val="22"/>
        </w:rPr>
        <w:t xml:space="preserve">Mr Herbert's comments came after the Church warned that the row raised the prospect of disestablishment.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LORD CAREY HITS BACK AT TOP TORY IN GAY MARRIAGE ROW</dc:title>
  <dc:creator>VirtueOnline Archive</dc:creator>
  <cp:lastModifiedBy>Un-named</cp:lastModifiedBy>
  <cp:revision>1</cp:revision>
  <dcterms:created xsi:type="dcterms:W3CDTF">2026-04-22T11:55:39.440Z</dcterms:created>
  <dcterms:modified xsi:type="dcterms:W3CDTF">2026-04-22T11:55:39.440Z</dcterms:modified>
</cp:coreProperties>
</file>

<file path=docProps/custom.xml><?xml version="1.0" encoding="utf-8"?>
<Properties xmlns="http://schemas.openxmlformats.org/officeDocument/2006/custom-properties" xmlns:vt="http://schemas.openxmlformats.org/officeDocument/2006/docPropsVTypes"/>
</file>