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LET US PRAY FOR THOSE AGAINST WOMEN BISHOPS</w:t>
      </w:r>
    </w:p>
    <w:p>
      <w:pPr>
        <w:pBdr>
          <w:bottom w:val="single" w:color="AAAAAA" w:sz="6"/>
        </w:pBdr>
        <w:spacing w:after="200" w:before="0"/>
      </w:pPr>
    </w:p>
    <w:p>
      <w:pPr>
        <w:spacing w:after="160"/>
      </w:pPr>
      <w:r>
        <w:rPr>
          <w:rFonts w:ascii="Arial" w:cs="Arial" w:eastAsia="Arial" w:hAnsi="Arial"/>
          <w:sz w:val="22"/>
          <w:szCs w:val="22"/>
        </w:rPr>
        <w:t xml:space="preserve">Conscientious objectors are being shown no mercy by the Church's Militant Tendency</w:t>
      </w:r>
    </w:p>
    <w:p>
      <w:pPr>
        <w:spacing w:after="160"/>
      </w:pPr>
      <w:r>
        <w:rPr>
          <w:rFonts w:ascii="Arial" w:cs="Arial" w:eastAsia="Arial" w:hAnsi="Arial"/>
          <w:sz w:val="22"/>
          <w:szCs w:val="22"/>
        </w:rPr>
        <w:t xml:space="preserve">CHANGING TIMES: the Church of England will consecrate its first woman bishop within the next couple of years -</w:t>
      </w:r>
    </w:p>
    <w:p>
      <w:pPr>
        <w:spacing w:after="160"/>
      </w:pPr>
      <w:r>
        <w:rPr>
          <w:rFonts w:ascii="Arial" w:cs="Arial" w:eastAsia="Arial" w:hAnsi="Arial"/>
          <w:sz w:val="22"/>
          <w:szCs w:val="22"/>
        </w:rPr>
        <w:t xml:space="preserve">By Peter Mullen</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w:t>
      </w:r>
    </w:p>
    <w:p>
      <w:pPr>
        <w:spacing w:after="160"/>
      </w:pPr>
      <w:r>
        <w:rPr>
          <w:rFonts w:ascii="Arial" w:cs="Arial" w:eastAsia="Arial" w:hAnsi="Arial"/>
          <w:sz w:val="22"/>
          <w:szCs w:val="22"/>
        </w:rPr>
        <w:t xml:space="preserve">February 6, 2012</w:t>
      </w:r>
    </w:p>
    <w:p>
      <w:pPr>
        <w:spacing w:after="160"/>
      </w:pPr>
      <w:r>
        <w:rPr>
          <w:rFonts w:ascii="Arial" w:cs="Arial" w:eastAsia="Arial" w:hAnsi="Arial"/>
          <w:sz w:val="22"/>
          <w:szCs w:val="22"/>
        </w:rPr>
        <w:t xml:space="preserve">There is now no doubt that the Church of England will consecrate its first woman bishop within the next couple of years. This will happen without any statutory provision for those who in conscience cannot accept women's episcopacy. The significant minority of clergy and laity who oppose this innovation will simply be told to like it - or lump it and go elsewhere. Thus tens of thousands of traditional and faithful Anglicans will be unchurched.</w:t>
      </w:r>
    </w:p>
    <w:p>
      <w:pPr>
        <w:spacing w:after="160"/>
      </w:pPr>
      <w:r>
        <w:rPr>
          <w:rFonts w:ascii="Arial" w:cs="Arial" w:eastAsia="Arial" w:hAnsi="Arial"/>
          <w:sz w:val="22"/>
          <w:szCs w:val="22"/>
        </w:rPr>
        <w:t xml:space="preserve">This stinking fish has been a long time on the slab. Back in 1992, the church voted to admit women to the priesthood, but this was only agreed upon the intervention of the then Archbishop of York, Dr John Habgood, who insisted that there were "two integrities" within the church: the one that could accept women priests and the other that could not. Room must be made for both. If Dr Habgood's agreeable compromise had not been accepted then there would not have been a majority in favour of the ordination of women.</w:t>
      </w:r>
    </w:p>
    <w:p>
      <w:pPr>
        <w:spacing w:after="160"/>
      </w:pPr>
      <w:r>
        <w:rPr>
          <w:rFonts w:ascii="Arial" w:cs="Arial" w:eastAsia="Arial" w:hAnsi="Arial"/>
          <w:sz w:val="22"/>
          <w:szCs w:val="22"/>
        </w:rPr>
        <w:t xml:space="preserve">The radical innovators, illiberal "liberals," non-believing secularists and intolerant feminists who together govern the church are determined not to make the same mistake again. They are saying to the opponents of women bishops, "Well, get out then." - except this injunction is not generally put even as politely as that.</w:t>
      </w:r>
    </w:p>
    <w:p>
      <w:pPr>
        <w:spacing w:after="160"/>
      </w:pPr>
      <w:r>
        <w:rPr>
          <w:rFonts w:ascii="Arial" w:cs="Arial" w:eastAsia="Arial" w:hAnsi="Arial"/>
          <w:sz w:val="22"/>
          <w:szCs w:val="22"/>
        </w:rPr>
        <w:t xml:space="preserve">The integrity that opposes the ordination of women is no misogynist whim. It is a theological integrity outlined as long ago as the 1940s by the great Christian apologist C S Lewis. He said: "Suppose the reformer begins to say that God is like a good woman. Suppose she says that we might just as well pray to Our Mother which art in heaven as to Our Father. Suppose that the Incarnation might just as well have taken a female form. Suppose the Second Person of the Trinity be as well called Daughter of God as Son of God. Suppose finally that the mystical marriage betwixt 'Christ and his Church' were reversed, that the Church became the Bridegroom and Christ the Bride. All this is involved in the claim that a woman can represent God as priest."</w:t>
      </w:r>
    </w:p>
    <w:p>
      <w:pPr>
        <w:spacing w:after="160"/>
      </w:pPr>
      <w:r>
        <w:rPr>
          <w:rFonts w:ascii="Arial" w:cs="Arial" w:eastAsia="Arial" w:hAnsi="Arial"/>
          <w:sz w:val="22"/>
          <w:szCs w:val="22"/>
        </w:rPr>
        <w:t xml:space="preserve">Lewis concludes devastatingly but incontrovertibly: "If all those supposals were ever carried into effect, we should be embarked on a different religion." They have been and we are.</w:t>
      </w:r>
    </w:p>
    <w:p>
      <w:pPr>
        <w:spacing w:after="160"/>
      </w:pPr>
      <w:r>
        <w:rPr>
          <w:rFonts w:ascii="Arial" w:cs="Arial" w:eastAsia="Arial" w:hAnsi="Arial"/>
          <w:sz w:val="22"/>
          <w:szCs w:val="22"/>
        </w:rPr>
        <w:t xml:space="preserve">Those who favour the ordination of women and the consecration of women bishops generally cite the example of the other professions. We have women doctors, women judges, women astronauts - why not women priests and bishops? The question simply misses the point by substituting secular standards of judgment for legitimate church order based on the authority of the Bible and the Church Fathers. The facts are as follows. The Gospels and Epistles in the New Testament nowhere authorise the ordination of women as priests, let alone their promotion to the rank of bishop. The 2,000-year-old Catholic Church, of which the Church of England in its Creed said every day claims to be a part, has never ordained women as priests or bishops.</w:t>
      </w:r>
    </w:p>
    <w:p>
      <w:pPr>
        <w:spacing w:after="160"/>
      </w:pPr>
      <w:r>
        <w:rPr>
          <w:rFonts w:ascii="Arial" w:cs="Arial" w:eastAsia="Arial" w:hAnsi="Arial"/>
          <w:sz w:val="22"/>
          <w:szCs w:val="22"/>
        </w:rPr>
        <w:t xml:space="preserve">If the church has been in the wrong all those centuries, on the basis of what authority is it now proposed that it should be put right? The innovators waffle all the time about "the guidance of the Holy Spirit leading us into new truths". There are no such new truths. The truth is that the policy of ordaining women is a consequence only of fashionable and secular notions of feminism and imaginary "rights".</w:t>
      </w:r>
    </w:p>
    <w:p>
      <w:pPr>
        <w:spacing w:after="160"/>
      </w:pPr>
      <w:r>
        <w:rPr>
          <w:rFonts w:ascii="Arial" w:cs="Arial" w:eastAsia="Arial" w:hAnsi="Arial"/>
          <w:sz w:val="22"/>
          <w:szCs w:val="22"/>
        </w:rPr>
        <w:t xml:space="preserve">I am an old-fashioned liberal. By this I mean that I do not expect everyone to agree with me, but I do believe strongly that provision must be made for people who beg to differ. Even such a dyed-in-the-wool liberal as John Stuart Mill understood that democracy is about more than counting heads: it is about ensuring that dissenting minorities have their views represented.</w:t>
      </w:r>
    </w:p>
    <w:p>
      <w:pPr>
        <w:spacing w:after="160"/>
      </w:pPr>
      <w:r>
        <w:rPr>
          <w:rFonts w:ascii="Arial" w:cs="Arial" w:eastAsia="Arial" w:hAnsi="Arial"/>
          <w:sz w:val="22"/>
          <w:szCs w:val="22"/>
        </w:rPr>
        <w:t xml:space="preserve">Campaigners for women bishops call themselves "liberal" and "inclusive". But their liberality and inclusiveness extends only as far as those who agree with them. This is not liberalism at all, of course. Those bigots are like Trotskyists who work within an institution to subvert it and to turn it into its opposite. They are the Church Militant Tendency. I have seen (and worse, heard) their raucous and savage triumphalism, sneering and gloating at the discomfiture of traditionalists. These people who began their feminising movement by pleading for tolerance are themselves intolerable.</w:t>
      </w:r>
    </w:p>
    <w:p>
      <w:pPr>
        <w:spacing w:after="160"/>
      </w:pPr>
      <w:r>
        <w:rPr>
          <w:rFonts w:ascii="Arial" w:cs="Arial" w:eastAsia="Arial" w:hAnsi="Arial"/>
          <w:sz w:val="22"/>
          <w:szCs w:val="22"/>
        </w:rPr>
        <w:t xml:space="preserve">Is it too much to hope that, even so late in the day, there may yet be space made for those conscientiously opposed to the consecration of women bishops? It is just possible that there are enough members of the Synod who will hold in revulsion the palpable injustice involved in the utter denial of integrity to those with whom they disagree. This would effectually scupper the whole process leading to the consecration of women - God willing.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Dr Peter Mullen is Rector of St Michael, Cornhill and St Sepulchre-without-Newgate in the City of London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LET US PRAY FOR THOSE AGAINST WOMEN BISHOPS</dc:title>
  <dc:creator>VirtueOnline Archive</dc:creator>
  <cp:lastModifiedBy>Un-named</cp:lastModifiedBy>
  <cp:revision>1</cp:revision>
  <dcterms:created xsi:type="dcterms:W3CDTF">2026-04-22T11:55:35.842Z</dcterms:created>
  <dcterms:modified xsi:type="dcterms:W3CDTF">2026-04-22T11:55:35.842Z</dcterms:modified>
</cp:coreProperties>
</file>

<file path=docProps/custom.xml><?xml version="1.0" encoding="utf-8"?>
<Properties xmlns="http://schemas.openxmlformats.org/officeDocument/2006/custom-properties" xmlns:vt="http://schemas.openxmlformats.org/officeDocument/2006/docPropsVTypes"/>
</file>