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HISTORIC CHURCH OF ENGLAND DEAL PAVES WAY FOR FIRST WOMEN BISHOPS</w:t>
      </w:r>
    </w:p>
    <w:p>
      <w:pPr>
        <w:pBdr>
          <w:bottom w:val="single" w:color="AAAAAA" w:sz="6"/>
        </w:pBdr>
        <w:spacing w:after="200" w:before="0"/>
      </w:pPr>
    </w:p>
    <w:p>
      <w:pPr>
        <w:spacing w:after="160"/>
      </w:pPr>
      <w:r>
        <w:rPr>
          <w:rFonts w:ascii="Arial" w:cs="Arial" w:eastAsia="Arial" w:hAnsi="Arial"/>
          <w:sz w:val="22"/>
          <w:szCs w:val="22"/>
        </w:rPr>
        <w:t xml:space="preserve">The Church now faces a potentially disastrous series of court battles</w:t>
      </w:r>
    </w:p>
    <w:p>
      <w:pPr>
        <w:spacing w:after="160"/>
      </w:pPr>
      <w:r>
        <w:rPr>
          <w:rFonts w:ascii="Arial" w:cs="Arial" w:eastAsia="Arial" w:hAnsi="Arial"/>
          <w:sz w:val="22"/>
          <w:szCs w:val="22"/>
        </w:rPr>
        <w:t xml:space="preserve">by Ruth Gledhill, Religion Correspondent</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http://www.timesonline.co.uk/tol/comment/faith/article5415802.ece?&amp;EMC-Bltn=EAK91A</w:t>
      </w:r>
    </w:p>
    <w:p>
      <w:pPr>
        <w:spacing w:after="160"/>
      </w:pPr>
      <w:r>
        <w:rPr>
          <w:rFonts w:ascii="Arial" w:cs="Arial" w:eastAsia="Arial" w:hAnsi="Arial"/>
          <w:sz w:val="22"/>
          <w:szCs w:val="22"/>
        </w:rPr>
        <w:t xml:space="preserve">December 30, 2008</w:t>
      </w:r>
    </w:p>
    <w:p>
      <w:pPr>
        <w:spacing w:after="160"/>
      </w:pPr>
      <w:r>
        <w:rPr>
          <w:rFonts w:ascii="Arial" w:cs="Arial" w:eastAsia="Arial" w:hAnsi="Arial"/>
          <w:sz w:val="22"/>
          <w:szCs w:val="22"/>
        </w:rPr>
        <w:t xml:space="preserve">The Church of England has reached an historic agreement on the consecration of women bishops.</w:t>
      </w:r>
    </w:p>
    <w:p>
      <w:pPr>
        <w:spacing w:after="160"/>
      </w:pPr>
      <w:r>
        <w:rPr>
          <w:rFonts w:ascii="Arial" w:cs="Arial" w:eastAsia="Arial" w:hAnsi="Arial"/>
          <w:sz w:val="22"/>
          <w:szCs w:val="22"/>
        </w:rPr>
        <w:t xml:space="preserve">After years of struggle to avoid schism, bishops have agreed a formula that enshrines the principle of equality for male and female bishops while appeasing opponents of women's ordination. The first women bishops could take their place in the Church of England within three years.</w:t>
      </w:r>
    </w:p>
    <w:p>
      <w:pPr>
        <w:spacing w:after="160"/>
      </w:pPr>
      <w:r>
        <w:rPr>
          <w:rFonts w:ascii="Arial" w:cs="Arial" w:eastAsia="Arial" w:hAnsi="Arial"/>
          <w:sz w:val="22"/>
          <w:szCs w:val="22"/>
        </w:rPr>
        <w:t xml:space="preserve">The deal, published in a new report yesterday, provides for a class of "complementary" traditionalist bishop for parishes that refuse to accept a woman diocesan bishop. Such "flying" bishops would have to abide by the authority of the woman bishop, according to the accompanying code of practice.</w:t>
      </w:r>
    </w:p>
    <w:p>
      <w:pPr>
        <w:spacing w:after="160"/>
      </w:pPr>
      <w:r>
        <w:rPr>
          <w:rFonts w:ascii="Arial" w:cs="Arial" w:eastAsia="Arial" w:hAnsi="Arial"/>
          <w:sz w:val="22"/>
          <w:szCs w:val="22"/>
        </w:rPr>
        <w:t xml:space="preserve">Supporters of women's ordination welcomed the agreement to recognise male and female bishops as equal but many are unhappy about the guarantee of a place for parishes "unable" to accept the ministry of women bishops.</w:t>
      </w:r>
    </w:p>
    <w:p>
      <w:pPr>
        <w:spacing w:after="160"/>
      </w:pPr>
      <w:r>
        <w:rPr>
          <w:rFonts w:ascii="Arial" w:cs="Arial" w:eastAsia="Arial" w:hAnsi="Arial"/>
          <w:sz w:val="22"/>
          <w:szCs w:val="22"/>
        </w:rPr>
        <w:t xml:space="preserve">Traditionalists drew comfort from the report's provision for the continuation of the Anglo-Catholic male-only priesthood in the Church of England. However, many remain bitterly opposed to the principle of women bishops. There is expected to be fierce fighting over the detail when the Church's General Synod discusses the proposed legislation and code of practice in February.</w:t>
      </w:r>
    </w:p>
    <w:p>
      <w:pPr>
        <w:spacing w:after="160"/>
      </w:pPr>
      <w:r>
        <w:rPr>
          <w:rFonts w:ascii="Arial" w:cs="Arial" w:eastAsia="Arial" w:hAnsi="Arial"/>
          <w:sz w:val="22"/>
          <w:szCs w:val="22"/>
        </w:rPr>
        <w:t xml:space="preserve">The Church faces a potentially disastrous series of court battles. Because the code of practice will not be legally binding, a militantly liberal diocesan bishop could refuse to delegate his or her authority to a traditionalist as petitioned by an Anglo-Catholic parish. The parish will then be entitled to seek a judicial review, leading to costly legislation and damaging publicity.</w:t>
      </w:r>
    </w:p>
    <w:p>
      <w:pPr>
        <w:spacing w:after="160"/>
      </w:pPr>
      <w:r>
        <w:rPr>
          <w:rFonts w:ascii="Arial" w:cs="Arial" w:eastAsia="Arial" w:hAnsi="Arial"/>
          <w:sz w:val="22"/>
          <w:szCs w:val="22"/>
        </w:rPr>
        <w:t xml:space="preserve">The dilemma over women bishops is exponentially greater than that over women priests and has threatened to be more schismatic even than the debates over gays. Christina Rees, of Women and the Church, said that she was "very pleased" with the published draft measure, but the group warned that the very existence of complementary bishops could undermine the authority of women.</w:t>
      </w:r>
    </w:p>
    <w:p>
      <w:pPr>
        <w:spacing w:after="160"/>
      </w:pPr>
      <w:r>
        <w:rPr>
          <w:rFonts w:ascii="Arial" w:cs="Arial" w:eastAsia="Arial" w:hAnsi="Arial"/>
          <w:sz w:val="22"/>
          <w:szCs w:val="22"/>
        </w:rPr>
        <w:t xml:space="preserve">The Rev Rod Thomas, the chairman of the conservative evangelical group Reform, said: "The outlook is very sad. We now have the prospect of much wrangling in the General Synod."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UK: Opt-out for parishioners opposed to women bishops</w:t>
      </w:r>
    </w:p>
    <w:p>
      <w:pPr>
        <w:spacing w:after="160"/>
      </w:pPr>
      <w:r>
        <w:rPr>
          <w:rFonts w:ascii="Arial" w:cs="Arial" w:eastAsia="Arial" w:hAnsi="Arial"/>
          <w:sz w:val="22"/>
          <w:szCs w:val="22"/>
        </w:rPr>
        <w:t xml:space="preserve">Church of England proposes compromise to avoid acrimonious split</w:t>
      </w:r>
    </w:p>
    <w:p>
      <w:pPr>
        <w:spacing w:after="160"/>
      </w:pPr>
      <w:r>
        <w:rPr>
          <w:rFonts w:ascii="Arial" w:cs="Arial" w:eastAsia="Arial" w:hAnsi="Arial"/>
          <w:sz w:val="22"/>
          <w:szCs w:val="22"/>
        </w:rPr>
        <w:t xml:space="preserve">By Robert Verkaik, Law Editor</w:t>
      </w:r>
    </w:p>
    <w:p>
      <w:pPr>
        <w:spacing w:after="160"/>
      </w:pPr>
      <w:r>
        <w:rPr>
          <w:rFonts w:ascii="Arial" w:cs="Arial" w:eastAsia="Arial" w:hAnsi="Arial"/>
          <w:sz w:val="22"/>
          <w:szCs w:val="22"/>
        </w:rPr>
        <w:t xml:space="preserve">The Independent</w:t>
      </w:r>
    </w:p>
    <w:p>
      <w:pPr>
        <w:spacing w:after="160"/>
      </w:pPr>
      <w:r>
        <w:rPr>
          <w:rFonts w:ascii="Arial" w:cs="Arial" w:eastAsia="Arial" w:hAnsi="Arial"/>
          <w:sz w:val="22"/>
          <w:szCs w:val="22"/>
        </w:rPr>
        <w:t xml:space="preserve">http://www.independent.co.uk/news/uk/home-news/optout-for-parishioners-opposed-to-women-bishops-1216240.html</w:t>
      </w:r>
    </w:p>
    <w:p>
      <w:pPr>
        <w:spacing w:after="160"/>
      </w:pPr>
      <w:r>
        <w:rPr>
          <w:rFonts w:ascii="Arial" w:cs="Arial" w:eastAsia="Arial" w:hAnsi="Arial"/>
          <w:sz w:val="22"/>
          <w:szCs w:val="22"/>
        </w:rPr>
        <w:t xml:space="preserve">December 30, 2008</w:t>
      </w:r>
    </w:p>
    <w:p>
      <w:pPr>
        <w:spacing w:after="160"/>
      </w:pPr>
      <w:r>
        <w:rPr>
          <w:rFonts w:ascii="Arial" w:cs="Arial" w:eastAsia="Arial" w:hAnsi="Arial"/>
          <w:sz w:val="22"/>
          <w:szCs w:val="22"/>
        </w:rPr>
        <w:t xml:space="preserve">The compromise proposals for male 'complementary' bishops could create deeper divisions in the church</w:t>
      </w:r>
    </w:p>
    <w:p>
      <w:pPr>
        <w:spacing w:after="160"/>
      </w:pPr>
      <w:r>
        <w:rPr>
          <w:rFonts w:ascii="Arial" w:cs="Arial" w:eastAsia="Arial" w:hAnsi="Arial"/>
          <w:sz w:val="22"/>
          <w:szCs w:val="22"/>
        </w:rPr>
        <w:t xml:space="preserve">The Church of England last night tried to avoid a split by watering down its plans for the consecration of women bishops, granting an opt-out to parishioners who refuse to accept the spiritual authority of female clergy.</w:t>
      </w:r>
    </w:p>
    <w:p>
      <w:pPr>
        <w:spacing w:after="160"/>
      </w:pPr>
      <w:r>
        <w:rPr>
          <w:rFonts w:ascii="Arial" w:cs="Arial" w:eastAsia="Arial" w:hAnsi="Arial"/>
          <w:sz w:val="22"/>
          <w:szCs w:val="22"/>
        </w:rPr>
        <w:t xml:space="preserve">Under the church's proposals, parishes could bypass women bishops and women priests by taking their leadership from specially consecrated male "complementary" bishops. Parents could elect to have their children confirmed and baptised by male clergy while congregations could seek to have sacraments and other divine service removed from the responsibility of a female bishop.</w:t>
      </w:r>
    </w:p>
    <w:p>
      <w:pPr>
        <w:spacing w:after="160"/>
      </w:pPr>
      <w:r>
        <w:rPr>
          <w:rFonts w:ascii="Arial" w:cs="Arial" w:eastAsia="Arial" w:hAnsi="Arial"/>
          <w:sz w:val="22"/>
          <w:szCs w:val="22"/>
        </w:rPr>
        <w:t xml:space="preserve">The ungainly get-out clause, drawn up in response to the Synod's historic vote in July in favour of consecrating women bishops, is set to provoke dee-per divisions within the church. The outcome of the July vote raised the real possibility of schism within the church, between those in favour of women bishops and an alliance of traditionalists, Anglo-Catholics and evangelicals who oppose the idea.</w:t>
      </w:r>
    </w:p>
    <w:p>
      <w:pPr>
        <w:spacing w:after="160"/>
      </w:pPr>
      <w:r>
        <w:rPr>
          <w:rFonts w:ascii="Arial" w:cs="Arial" w:eastAsia="Arial" w:hAnsi="Arial"/>
          <w:sz w:val="22"/>
          <w:szCs w:val="22"/>
        </w:rPr>
        <w:t xml:space="preserve">A drafting committee member resigned and hundreds of traditionalist clergy threatened to leave the Anglican Communion if the church went ahead with the consecration of women bishops without providing legal safeguards to protect their beliefs.</w:t>
      </w:r>
    </w:p>
    <w:p>
      <w:pPr>
        <w:spacing w:after="160"/>
      </w:pPr>
      <w:r>
        <w:rPr>
          <w:rFonts w:ascii="Arial" w:cs="Arial" w:eastAsia="Arial" w:hAnsi="Arial"/>
          <w:sz w:val="22"/>
          <w:szCs w:val="22"/>
        </w:rPr>
        <w:t xml:space="preserve">The revised plans - published yesterday by a committee chaired by the Bishop of Manchester, the Right Rev Nigel McCulloch - accommodate traditionalists at the cost of provoking the church's more liberal wing.</w:t>
      </w:r>
    </w:p>
    <w:p>
      <w:pPr>
        <w:spacing w:after="160"/>
      </w:pPr>
      <w:r>
        <w:rPr>
          <w:rFonts w:ascii="Arial" w:cs="Arial" w:eastAsia="Arial" w:hAnsi="Arial"/>
          <w:sz w:val="22"/>
          <w:szCs w:val="22"/>
        </w:rPr>
        <w:t xml:space="preserve">The Synod will consider the plans in February. The report stated: "We know that there are those who believe that anything short of structural provision for those unable in conscience to accept the ordained ministry of women as priests and bishops will be insufficient.</w:t>
      </w:r>
    </w:p>
    <w:p>
      <w:pPr>
        <w:spacing w:after="160"/>
      </w:pPr>
      <w:r>
        <w:rPr>
          <w:rFonts w:ascii="Arial" w:cs="Arial" w:eastAsia="Arial" w:hAnsi="Arial"/>
          <w:sz w:val="22"/>
          <w:szCs w:val="22"/>
        </w:rPr>
        <w:t xml:space="preserve">"We are also well aware that, from another point of view, the introduction of any arrangements, structural or otherwise, which mean that women may not be able to minister as bishops or priests within certain parishes, will be seen as unacceptable because it perpetuates a difference of treatment on grounds of gender.</w:t>
      </w:r>
    </w:p>
    <w:p>
      <w:pPr>
        <w:spacing w:after="160"/>
      </w:pPr>
      <w:r>
        <w:rPr>
          <w:rFonts w:ascii="Arial" w:cs="Arial" w:eastAsia="Arial" w:hAnsi="Arial"/>
          <w:sz w:val="22"/>
          <w:szCs w:val="22"/>
        </w:rPr>
        <w:t xml:space="preserve">"There is, therefore, a need for an approach which attempts to square this difficult circle.</w:t>
      </w:r>
    </w:p>
    <w:p>
      <w:pPr>
        <w:spacing w:after="160"/>
      </w:pPr>
      <w:r>
        <w:rPr>
          <w:rFonts w:ascii="Arial" w:cs="Arial" w:eastAsia="Arial" w:hAnsi="Arial"/>
          <w:sz w:val="22"/>
          <w:szCs w:val="22"/>
        </w:rPr>
        <w:t xml:space="preserve">It is not, in fact, unique to have a situation in law where there is not complete equality of opportunity for both sexes.</w:t>
      </w:r>
    </w:p>
    <w:p>
      <w:pPr>
        <w:spacing w:after="160"/>
      </w:pPr>
      <w:r>
        <w:rPr>
          <w:rFonts w:ascii="Arial" w:cs="Arial" w:eastAsia="Arial" w:hAnsi="Arial"/>
          <w:sz w:val="22"/>
          <w:szCs w:val="22"/>
        </w:rPr>
        <w:t xml:space="preserve">The exercise of women's priestly and episcopal ministry in certain places can properly be restricted by law, but this should only be to an extent that is 'proportionate' in order to respect the theological convictions of others."</w:t>
      </w:r>
    </w:p>
    <w:p>
      <w:pPr>
        <w:spacing w:after="160"/>
      </w:pPr>
      <w:r>
        <w:rPr>
          <w:rFonts w:ascii="Arial" w:cs="Arial" w:eastAsia="Arial" w:hAnsi="Arial"/>
          <w:sz w:val="22"/>
          <w:szCs w:val="22"/>
        </w:rPr>
        <w:t xml:space="preserve">The Bishop of Manchester's report also places a requirement on theological opponents to female bishops to accept that their ordination in the Church of England is legally binding.</w:t>
      </w:r>
    </w:p>
    <w:p>
      <w:pPr>
        <w:spacing w:after="160"/>
      </w:pPr>
      <w:r>
        <w:rPr>
          <w:rFonts w:ascii="Arial" w:cs="Arial" w:eastAsia="Arial" w:hAnsi="Arial"/>
          <w:sz w:val="22"/>
          <w:szCs w:val="22"/>
        </w:rPr>
        <w:t xml:space="preserve">The authority exercised by a "complementary bishop" would be conferred by the diocesan bishop who may be a woman. This could lead to further objections on the grounds that the ultimate source of the priest's authority derives from a woman. Critics said the proposal was a fudge.</w:t>
      </w:r>
    </w:p>
    <w:p>
      <w:pPr>
        <w:spacing w:after="160"/>
      </w:pPr>
      <w:r>
        <w:rPr>
          <w:rFonts w:ascii="Arial" w:cs="Arial" w:eastAsia="Arial" w:hAnsi="Arial"/>
          <w:sz w:val="22"/>
          <w:szCs w:val="22"/>
        </w:rPr>
        <w:t xml:space="preserve">Dr McCulloch said the committee finished its discussions just before Christmas and the report had been published quickly to allow for debate.</w:t>
      </w:r>
    </w:p>
    <w:p>
      <w:pPr>
        <w:spacing w:after="160"/>
      </w:pPr>
      <w:r>
        <w:rPr>
          <w:rFonts w:ascii="Arial" w:cs="Arial" w:eastAsia="Arial" w:hAnsi="Arial"/>
          <w:sz w:val="22"/>
          <w:szCs w:val="22"/>
        </w:rPr>
        <w:t xml:space="preserve">"The General Synod mandated us to draft a measure including special arrangements, within existing structures, for those unable to receive the ministry of women bishops and to do that in a national code of practice. We believe we have achieved that."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HISTORIC CHURCH OF ENGLAND DEAL PAVES WAY FOR FIRST WOMEN BISHOPS</dc:title>
  <dc:creator>VirtueOnline Archive</dc:creator>
  <cp:lastModifiedBy>Un-named</cp:lastModifiedBy>
  <cp:revision>1</cp:revision>
  <dcterms:created xsi:type="dcterms:W3CDTF">2026-04-22T11:54:54.675Z</dcterms:created>
  <dcterms:modified xsi:type="dcterms:W3CDTF">2026-04-22T11:54:54.675Z</dcterms:modified>
</cp:coreProperties>
</file>

<file path=docProps/custom.xml><?xml version="1.0" encoding="utf-8"?>
<Properties xmlns="http://schemas.openxmlformats.org/officeDocument/2006/custom-properties" xmlns:vt="http://schemas.openxmlformats.org/officeDocument/2006/docPropsVTypes"/>
</file>