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FIRST GAY 'WEDDING': ALL EYES ON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http://www.telegraph.co.uk/news/uknews/2130997/First-gay-'wedding'-All-eyes-on-Archbishop-of-Canterbury.html</w:t>
      </w:r>
    </w:p>
    <w:p>
      <w:pPr>
        <w:spacing w:after="160"/>
      </w:pPr>
      <w:r>
        <w:rPr>
          <w:rFonts w:ascii="Arial" w:cs="Arial" w:eastAsia="Arial" w:hAnsi="Arial"/>
          <w:sz w:val="22"/>
          <w:szCs w:val="22"/>
        </w:rPr>
        <w:t xml:space="preserve">6/14/2008</w:t>
      </w:r>
    </w:p>
    <w:p>
      <w:pPr>
        <w:spacing w:after="160"/>
      </w:pPr>
      <w:r>
        <w:rPr>
          <w:rFonts w:ascii="Arial" w:cs="Arial" w:eastAsia="Arial" w:hAnsi="Arial"/>
          <w:sz w:val="22"/>
          <w:szCs w:val="22"/>
        </w:rPr>
        <w:t xml:space="preserve">The Church's first gay wedding - between two priests - has outraged conservatives and could yet force an irreversible schism.</w:t>
      </w:r>
    </w:p>
    <w:p>
      <w:pPr>
        <w:spacing w:after="160"/>
      </w:pPr>
      <w:r>
        <w:rPr>
          <w:rFonts w:ascii="Arial" w:cs="Arial" w:eastAsia="Arial" w:hAnsi="Arial"/>
          <w:sz w:val="22"/>
          <w:szCs w:val="22"/>
        </w:rPr>
        <w:t xml:space="preserve">The Church of England's first homosexual wedding could not have come at a worse time for the Archbishop of Canterbury, Dr Rowan Williams.</w:t>
      </w:r>
    </w:p>
    <w:p>
      <w:pPr>
        <w:spacing w:after="160"/>
      </w:pPr>
      <w:r>
        <w:rPr>
          <w:rFonts w:ascii="Arial" w:cs="Arial" w:eastAsia="Arial" w:hAnsi="Arial"/>
          <w:sz w:val="22"/>
          <w:szCs w:val="22"/>
        </w:rPr>
        <w:t xml:space="preserve">A breakaway group of conservative Anglican archbishops meets this week, threatening to split the worldwide communion over the issue of homosexuality, and the 10‑yearly Lambeth Conference starts next month. The future of the 80 million-strong Anglican Communion hangs by one of Dr Williams's whiskers.</w:t>
      </w:r>
    </w:p>
    <w:p>
      <w:pPr>
        <w:spacing w:after="160"/>
      </w:pPr>
      <w:r>
        <w:rPr>
          <w:rFonts w:ascii="Arial" w:cs="Arial" w:eastAsia="Arial" w:hAnsi="Arial"/>
          <w:sz w:val="22"/>
          <w:szCs w:val="22"/>
        </w:rPr>
        <w:t xml:space="preserve">Anglicans in Africa and Asia are infuriated enough with the liberal North American churches, where openly homosexual clergy and church blessings for same-sex couples are now commonplace. But the news that two male priests used a traditional wedding liturgy, involving the exchange of rings and vows, in a Church of England church could push them to the edge.</w:t>
      </w:r>
    </w:p>
    <w:p>
      <w:pPr>
        <w:spacing w:after="160"/>
      </w:pPr>
      <w:r>
        <w:rPr>
          <w:rFonts w:ascii="Arial" w:cs="Arial" w:eastAsia="Arial" w:hAnsi="Arial"/>
          <w:sz w:val="22"/>
          <w:szCs w:val="22"/>
        </w:rPr>
        <w:t xml:space="preserve">The marriage calls into question the authority of the Archbishop of Canterbury - one of four fundamental points of unity for the worldwide communion - and tears at the very heart of Anglicanism.</w:t>
      </w:r>
    </w:p>
    <w:p>
      <w:pPr>
        <w:spacing w:after="160"/>
      </w:pPr>
      <w:r>
        <w:rPr>
          <w:rFonts w:ascii="Arial" w:cs="Arial" w:eastAsia="Arial" w:hAnsi="Arial"/>
          <w:sz w:val="22"/>
          <w:szCs w:val="22"/>
        </w:rPr>
        <w:t xml:space="preserve">Only three years ago, Dr Williams flew to meet the African archbishops to reassure them that the Church's teaching on sexuality would not be compromised by the introduction of the Civil Partnerships Act. The Church issued guidelines allowing clergy to register their relationships on the condition that they assured their bishop that they would abstain from sex. It said homosexual couples should not be given formal services to celebrate their relationship.</w:t>
      </w:r>
    </w:p>
    <w:p>
      <w:pPr>
        <w:spacing w:after="160"/>
      </w:pPr>
      <w:r>
        <w:rPr>
          <w:rFonts w:ascii="Arial" w:cs="Arial" w:eastAsia="Arial" w:hAnsi="Arial"/>
          <w:sz w:val="22"/>
          <w:szCs w:val="22"/>
        </w:rPr>
        <w:t xml:space="preserve">The archbishop stressed that priests who broke these rules would be disciplined. However, a number of clergy have since performed so called "blessing services" for homosexual couples. These are significantly different from wedding services: they involve no wedding rite; there is no exchange of vows, no bridesmaids or pageboys. Most are carried out quietly. Despite being controversial, not one has resulted in disciplinary proceedings.</w:t>
      </w:r>
    </w:p>
    <w:p>
      <w:pPr>
        <w:spacing w:after="160"/>
      </w:pPr>
      <w:r>
        <w:rPr>
          <w:rFonts w:ascii="Arial" w:cs="Arial" w:eastAsia="Arial" w:hAnsi="Arial"/>
          <w:sz w:val="22"/>
          <w:szCs w:val="22"/>
        </w:rPr>
        <w:t xml:space="preserve">The fact that one vicar has actually conducted a proper wedding service, using such traditional liturgy and furthermore, between two priests, makes the issue impossible to ignore.</w:t>
      </w:r>
    </w:p>
    <w:p>
      <w:pPr>
        <w:spacing w:after="160"/>
      </w:pPr>
      <w:r>
        <w:rPr>
          <w:rFonts w:ascii="Arial" w:cs="Arial" w:eastAsia="Arial" w:hAnsi="Arial"/>
          <w:sz w:val="22"/>
          <w:szCs w:val="22"/>
        </w:rPr>
        <w:t xml:space="preserve">Even Gene Robinson, the homosexual cleric whose appointment as a bishop in the United States triggered the current crisis, had a relatively low-key blessing service in comparison with the pageantry of this wedding.</w:t>
      </w:r>
    </w:p>
    <w:p>
      <w:pPr>
        <w:spacing w:after="160"/>
      </w:pPr>
      <w:r>
        <w:rPr>
          <w:rFonts w:ascii="Arial" w:cs="Arial" w:eastAsia="Arial" w:hAnsi="Arial"/>
          <w:sz w:val="22"/>
          <w:szCs w:val="22"/>
        </w:rPr>
        <w:t xml:space="preserve">Some may try to argue that the relationship is not legally recognised as a marriage. But there can be no doubt that in every other respect this service constituted a church wedding.</w:t>
      </w:r>
    </w:p>
    <w:p>
      <w:pPr>
        <w:spacing w:after="160"/>
      </w:pPr>
      <w:r>
        <w:rPr>
          <w:rFonts w:ascii="Arial" w:cs="Arial" w:eastAsia="Arial" w:hAnsi="Arial"/>
          <w:sz w:val="22"/>
          <w:szCs w:val="22"/>
        </w:rPr>
        <w:t xml:space="preserve">The Rev Martin Dudley, who presided at the service, is understood to have received a plea from the Bishop of London, the Rt Rev Richard Chartres, not to offer such a ceremony. His decision to ignore this request leaves the Church's guidelines in tatters and brings the Anglican Communion to the brink of irreversible schism.</w:t>
      </w:r>
    </w:p>
    <w:p>
      <w:pPr>
        <w:spacing w:after="160"/>
      </w:pPr>
      <w:r>
        <w:rPr>
          <w:rFonts w:ascii="Arial" w:cs="Arial" w:eastAsia="Arial" w:hAnsi="Arial"/>
          <w:sz w:val="22"/>
          <w:szCs w:val="22"/>
        </w:rPr>
        <w:t xml:space="preserve">The eyes of the Anglican world will now be on Dr Williams.</w:t>
      </w:r>
    </w:p>
    <w:p>
      <w:pPr>
        <w:spacing w:after="160"/>
      </w:pPr>
      <w:r>
        <w:rPr>
          <w:rFonts w:ascii="Arial" w:cs="Arial" w:eastAsia="Arial" w:hAnsi="Arial"/>
          <w:sz w:val="22"/>
          <w:szCs w:val="22"/>
        </w:rPr>
        <w:t xml:space="preserve">The archbishop will be expected to act by showing strong leadership. This will test his authority and potentially shape the future of Anglicanism.</w:t>
      </w:r>
    </w:p>
    <w:p>
      <w:pPr>
        <w:spacing w:after="160"/>
      </w:pPr>
      <w:r>
        <w:rPr>
          <w:rFonts w:ascii="Arial" w:cs="Arial" w:eastAsia="Arial" w:hAnsi="Arial"/>
          <w:sz w:val="22"/>
          <w:szCs w:val="22"/>
        </w:rPr>
        <w:t xml:space="preserve">While the pro-gay lobby will argue that this wedding is part of being an inclusive Church, the traditionalists claim that homosexual behaviour is a sin and conceding on this would be to undermine the authority of the Bible.</w:t>
      </w:r>
    </w:p>
    <w:p>
      <w:pPr>
        <w:spacing w:after="160"/>
      </w:pPr>
      <w:r>
        <w:rPr>
          <w:rFonts w:ascii="Arial" w:cs="Arial" w:eastAsia="Arial" w:hAnsi="Arial"/>
          <w:sz w:val="22"/>
          <w:szCs w:val="22"/>
        </w:rPr>
        <w:t xml:space="preserve">It is set to ignite a battle for the soul of the Church.</w:t>
      </w:r>
    </w:p>
    <w:p>
      <w:pPr>
        <w:spacing w:after="160"/>
      </w:pPr>
      <w:r>
        <w:rPr>
          <w:rFonts w:ascii="Arial" w:cs="Arial" w:eastAsia="Arial" w:hAnsi="Arial"/>
          <w:sz w:val="22"/>
          <w:szCs w:val="22"/>
        </w:rPr>
        <w:t xml:space="preserve">http://www.episcopalcafe.com/lead/Weddingr.pdf</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BACKGROUND STORY:</w:t>
      </w:r>
    </w:p>
    <w:p>
      <w:pPr>
        <w:spacing w:after="160"/>
      </w:pPr>
      <w:r>
        <w:rPr>
          <w:rFonts w:ascii="Arial" w:cs="Arial" w:eastAsia="Arial" w:hAnsi="Arial"/>
          <w:sz w:val="22"/>
          <w:szCs w:val="22"/>
        </w:rPr>
        <w:t xml:space="preserve">First gay 'wedding': Only the bride was missing</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6/14/2008</w:t>
      </w:r>
    </w:p>
    <w:p>
      <w:pPr>
        <w:spacing w:after="160"/>
      </w:pPr>
      <w:r>
        <w:rPr>
          <w:rFonts w:ascii="Arial" w:cs="Arial" w:eastAsia="Arial" w:hAnsi="Arial"/>
          <w:sz w:val="22"/>
          <w:szCs w:val="22"/>
        </w:rPr>
        <w:t xml:space="preserve">There were bridesmaids and best men, an exchange of vows and rings, and a showering of rose-petal confetti. Only the bride was missing.</w:t>
      </w:r>
    </w:p>
    <w:p>
      <w:pPr>
        <w:spacing w:after="160"/>
      </w:pPr>
      <w:r>
        <w:rPr>
          <w:rFonts w:ascii="Arial" w:cs="Arial" w:eastAsia="Arial" w:hAnsi="Arial"/>
          <w:sz w:val="22"/>
          <w:szCs w:val="22"/>
        </w:rPr>
        <w:t xml:space="preserve">For this was Britain's first gay "wedding", held in one of the Church of England's oldest and most attractive churches.</w:t>
      </w:r>
    </w:p>
    <w:p>
      <w:pPr>
        <w:spacing w:after="160"/>
      </w:pPr>
      <w:r>
        <w:rPr>
          <w:rFonts w:ascii="Arial" w:cs="Arial" w:eastAsia="Arial" w:hAnsi="Arial"/>
          <w:sz w:val="22"/>
          <w:szCs w:val="22"/>
        </w:rPr>
        <w:t xml:space="preserve">St Bartholomew the Great at West Smithfield, in the City of London, dates from the 12th century but it can have seen few more historic events than this.</w:t>
      </w:r>
    </w:p>
    <w:p>
      <w:pPr>
        <w:spacing w:after="160"/>
      </w:pPr>
      <w:r>
        <w:rPr>
          <w:rFonts w:ascii="Arial" w:cs="Arial" w:eastAsia="Arial" w:hAnsi="Arial"/>
          <w:sz w:val="22"/>
          <w:szCs w:val="22"/>
        </w:rPr>
        <w:t xml:space="preserve">Greeted with a fanfare of trumpets, the Rev Peter Cowell and the Rev Dr David Lord celebrated their civil union with the kind of pomp and pageantry reserved for royal weddings. The couple walked up the aisle to Mendelssohn's march from A Midsummer Night's Dream dressed in morning suits, with their bridesmaids and best men following behind.</w:t>
      </w:r>
    </w:p>
    <w:p>
      <w:pPr>
        <w:spacing w:after="160"/>
      </w:pPr>
      <w:r>
        <w:rPr>
          <w:rFonts w:ascii="Arial" w:cs="Arial" w:eastAsia="Arial" w:hAnsi="Arial"/>
          <w:sz w:val="22"/>
          <w:szCs w:val="22"/>
        </w:rPr>
        <w:t xml:space="preserve">A robed choir sang in Latin as incense was burned on the high altar.</w:t>
      </w:r>
    </w:p>
    <w:p>
      <w:pPr>
        <w:spacing w:after="160"/>
      </w:pPr>
      <w:r>
        <w:rPr>
          <w:rFonts w:ascii="Arial" w:cs="Arial" w:eastAsia="Arial" w:hAnsi="Arial"/>
          <w:sz w:val="22"/>
          <w:szCs w:val="22"/>
        </w:rPr>
        <w:t xml:space="preserve">The service was rooted in the most traditional style, from the music to the liturgy, which was based on the 1662 Book of Common Prayer. The Rev Martin Dudley addressed the congregation: "Dearly beloved, we are gathered together here in the sight of God, and in the face of this congregation, to join together these men in a holy covenant of love and fidelity."</w:t>
      </w:r>
    </w:p>
    <w:p>
      <w:pPr>
        <w:spacing w:after="160"/>
      </w:pPr>
      <w:r>
        <w:rPr>
          <w:rFonts w:ascii="Arial" w:cs="Arial" w:eastAsia="Arial" w:hAnsi="Arial"/>
          <w:sz w:val="22"/>
          <w:szCs w:val="22"/>
        </w:rPr>
        <w:t xml:space="preserve">To conservative Anglicans the use of those words in such circumstances might be blasphemous, but the packed pews indicated the level of support for the couple.</w:t>
      </w:r>
    </w:p>
    <w:p>
      <w:pPr>
        <w:spacing w:after="160"/>
      </w:pPr>
      <w:r>
        <w:rPr>
          <w:rFonts w:ascii="Arial" w:cs="Arial" w:eastAsia="Arial" w:hAnsi="Arial"/>
          <w:sz w:val="22"/>
          <w:szCs w:val="22"/>
        </w:rPr>
        <w:t xml:space="preserve">Family and friends from as far away as New Zealand, where Dr Lord grew up, joined in the hymns, which included Praise, My Soul, the King of Heaven and All My Hope on God is Founded. Marie Cowell read from the Book of 1 Corinthians before her son, who is a hospital chaplain at Barts and priest at Westminster Abbey - one of the Queen's churches - exchanged vows with his partner.</w:t>
      </w:r>
    </w:p>
    <w:p>
      <w:pPr>
        <w:spacing w:after="160"/>
      </w:pPr>
      <w:r>
        <w:rPr>
          <w:rFonts w:ascii="Arial" w:cs="Arial" w:eastAsia="Arial" w:hAnsi="Arial"/>
          <w:sz w:val="22"/>
          <w:szCs w:val="22"/>
        </w:rPr>
        <w:t xml:space="preserve">"I, Peter, take thee, David, as my partner, to have and to hold from this day forward, for better and for worse, for richer for poorer, in sickness and in health, to love and to cherish, till death us do part; and thereto I pledge thee my troth."</w:t>
      </w:r>
    </w:p>
    <w:p>
      <w:pPr>
        <w:spacing w:after="160"/>
      </w:pPr>
      <w:r>
        <w:rPr>
          <w:rFonts w:ascii="Arial" w:cs="Arial" w:eastAsia="Arial" w:hAnsi="Arial"/>
          <w:sz w:val="22"/>
          <w:szCs w:val="22"/>
        </w:rPr>
        <w:t xml:space="preserve">Placing the ring on the fourth finger of his partner's hand, he continued: "With this ring I thee bind, with my body I thee worship, and with all my worldly goods I thee endow: in the Name of the Father, and of the Son, and of the Holy Ghost. Amen."</w:t>
      </w:r>
    </w:p>
    <w:p>
      <w:pPr>
        <w:spacing w:after="160"/>
      </w:pPr>
      <w:r>
        <w:rPr>
          <w:rFonts w:ascii="Arial" w:cs="Arial" w:eastAsia="Arial" w:hAnsi="Arial"/>
          <w:sz w:val="22"/>
          <w:szCs w:val="22"/>
        </w:rPr>
        <w:t xml:space="preserve">They then recited poems from Shakespeare and Philip Sidney to one another, before taking part in communion, which was received by more than half the congregation.</w:t>
      </w:r>
    </w:p>
    <w:p>
      <w:pPr>
        <w:spacing w:after="160"/>
      </w:pPr>
      <w:r>
        <w:rPr>
          <w:rFonts w:ascii="Arial" w:cs="Arial" w:eastAsia="Arial" w:hAnsi="Arial"/>
          <w:sz w:val="22"/>
          <w:szCs w:val="22"/>
        </w:rPr>
        <w:t xml:space="preserve">Among those celebrating with the couple were some of the Church's most senior clergy, including Canon Robert Wright from Westminster Abbey and chaplain to the Speaker of the House of Commons.</w:t>
      </w:r>
    </w:p>
    <w:p>
      <w:pPr>
        <w:spacing w:after="160"/>
      </w:pPr>
      <w:r>
        <w:rPr>
          <w:rFonts w:ascii="Arial" w:cs="Arial" w:eastAsia="Arial" w:hAnsi="Arial"/>
          <w:sz w:val="22"/>
          <w:szCs w:val="22"/>
        </w:rPr>
        <w:t xml:space="preserve">"It was incredibly grand - the most spectacular wedding I've ever been to," said one guest. "They had a 10-tier wedding cake. I've never seen a cake that big."</w:t>
      </w:r>
    </w:p>
    <w:p>
      <w:pPr>
        <w:spacing w:after="160"/>
      </w:pPr>
      <w:r>
        <w:rPr>
          <w:rFonts w:ascii="Arial" w:cs="Arial" w:eastAsia="Arial" w:hAnsi="Arial"/>
          <w:sz w:val="22"/>
          <w:szCs w:val="22"/>
        </w:rPr>
        <w:t xml:space="preserve">A champagne reception was held in the Great Hall of St Bartholomew's Hospital, where Dr Lord, an ordained priest, works as a doctor. It is there they met five years ago.</w:t>
      </w:r>
    </w:p>
    <w:p>
      <w:pPr>
        <w:spacing w:after="160"/>
      </w:pPr>
      <w:r>
        <w:rPr>
          <w:rFonts w:ascii="Arial" w:cs="Arial" w:eastAsia="Arial" w:hAnsi="Arial"/>
          <w:sz w:val="22"/>
          <w:szCs w:val="22"/>
        </w:rPr>
        <w:t xml:space="preserve">They left in an open landau and headed for the Ivy restaurant with close friends and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FIRST GAY 'WEDDING': ALL EYES ON ARCHBISHOP OF CANTERBURY</dc:title>
  <dc:creator>VirtueOnline Archive</dc:creator>
  <cp:lastModifiedBy>Un-named</cp:lastModifiedBy>
  <cp:revision>1</cp:revision>
  <dcterms:created xsi:type="dcterms:W3CDTF">2026-04-22T11:54:47.368Z</dcterms:created>
  <dcterms:modified xsi:type="dcterms:W3CDTF">2026-04-22T11:54:47.368Z</dcterms:modified>
</cp:coreProperties>
</file>

<file path=docProps/custom.xml><?xml version="1.0" encoding="utf-8"?>
<Properties xmlns="http://schemas.openxmlformats.org/officeDocument/2006/custom-properties" xmlns:vt="http://schemas.openxmlformats.org/officeDocument/2006/docPropsVTypes"/>
</file>