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DAILY MAIL COMMENT: WANTED: A MORAL LEAD, NOT ECONOMIC WAFFLE</w:t>
      </w:r>
    </w:p>
    <w:p>
      <w:pPr>
        <w:pBdr>
          <w:bottom w:val="single" w:color="AAAAAA" w:sz="6"/>
        </w:pBdr>
        <w:spacing w:after="200" w:before="0"/>
      </w:pPr>
    </w:p>
    <w:p>
      <w:pPr>
        <w:spacing w:after="160"/>
      </w:pPr>
      <w:r>
        <w:rPr>
          <w:rFonts w:ascii="Arial" w:cs="Arial" w:eastAsia="Arial" w:hAnsi="Arial"/>
          <w:sz w:val="22"/>
          <w:szCs w:val="22"/>
        </w:rPr>
        <w:t xml:space="preserve">http://www.dailymail.co.uk/debate/article-1100539/MAIL-COMMENT-Wanted-moral-lead-economic-waffle.html</w:t>
      </w:r>
    </w:p>
    <w:p>
      <w:pPr>
        <w:spacing w:after="160"/>
      </w:pPr>
      <w:r>
        <w:rPr>
          <w:rFonts w:ascii="Arial" w:cs="Arial" w:eastAsia="Arial" w:hAnsi="Arial"/>
          <w:sz w:val="22"/>
          <w:szCs w:val="22"/>
        </w:rPr>
        <w:t xml:space="preserve">December 23, 2008</w:t>
      </w:r>
    </w:p>
    <w:p>
      <w:pPr>
        <w:spacing w:after="160"/>
      </w:pPr>
      <w:r>
        <w:rPr>
          <w:rFonts w:ascii="Arial" w:cs="Arial" w:eastAsia="Arial" w:hAnsi="Arial"/>
          <w:sz w:val="22"/>
          <w:szCs w:val="22"/>
        </w:rPr>
        <w:t xml:space="preserve">By common consent, the Archbishop of Canterbury is a kind-hearted and thoughtful man.</w:t>
      </w:r>
    </w:p>
    <w:p>
      <w:pPr>
        <w:spacing w:after="160"/>
      </w:pPr>
      <w:r>
        <w:rPr>
          <w:rFonts w:ascii="Arial" w:cs="Arial" w:eastAsia="Arial" w:hAnsi="Arial"/>
          <w:sz w:val="22"/>
          <w:szCs w:val="22"/>
        </w:rPr>
        <w:t xml:space="preserve">So he must have been painfully embarrassed when an aide at Lambeth Palace wrote and circulated a highly offensive obscenity about the traditionalist Bishop of Rochester.</w:t>
      </w:r>
    </w:p>
    <w:p>
      <w:pPr>
        <w:spacing w:after="160"/>
      </w:pPr>
      <w:r>
        <w:rPr>
          <w:rFonts w:ascii="Arial" w:cs="Arial" w:eastAsia="Arial" w:hAnsi="Arial"/>
          <w:sz w:val="22"/>
          <w:szCs w:val="22"/>
        </w:rPr>
        <w:t xml:space="preserve">He must be deeply pained, too, by the way his church is tearing itself apart with its obsessive infighting over homosexual clergy (not, you might think, the most pressing moral issue of our age).</w:t>
      </w:r>
    </w:p>
    <w:p>
      <w:pPr>
        <w:spacing w:after="160"/>
      </w:pPr>
      <w:r>
        <w:rPr>
          <w:rFonts w:ascii="Arial" w:cs="Arial" w:eastAsia="Arial" w:hAnsi="Arial"/>
          <w:sz w:val="22"/>
          <w:szCs w:val="22"/>
        </w:rPr>
        <w:t xml:space="preserve">Waffle: Dr Rowan Williams is kind-hearted but he should not preach about the economy of which he admits to know nothing about</w:t>
      </w:r>
    </w:p>
    <w:p>
      <w:pPr>
        <w:spacing w:after="160"/>
      </w:pPr>
      <w:r>
        <w:rPr>
          <w:rFonts w:ascii="Arial" w:cs="Arial" w:eastAsia="Arial" w:hAnsi="Arial"/>
          <w:sz w:val="22"/>
          <w:szCs w:val="22"/>
        </w:rPr>
        <w:t xml:space="preserve">Waffle: Dr Rowan Williams is kind-hearted but he should not preach about the economy of which he admits to know nothing about</w:t>
      </w:r>
    </w:p>
    <w:p>
      <w:pPr>
        <w:spacing w:after="160"/>
      </w:pPr>
      <w:r>
        <w:rPr>
          <w:rFonts w:ascii="Arial" w:cs="Arial" w:eastAsia="Arial" w:hAnsi="Arial"/>
          <w:sz w:val="22"/>
          <w:szCs w:val="22"/>
        </w:rPr>
        <w:t xml:space="preserve">So why is Dr Rowan Williams choosing to embarrass himself further this Christmas by offering the nation his muddled thoughts on the economy - about which, as he is honest enough to admit, he knows nothing whatever?</w:t>
      </w:r>
    </w:p>
    <w:p>
      <w:pPr>
        <w:spacing w:after="160"/>
      </w:pPr>
      <w:r>
        <w:rPr>
          <w:rFonts w:ascii="Arial" w:cs="Arial" w:eastAsia="Arial" w:hAnsi="Arial"/>
          <w:sz w:val="22"/>
          <w:szCs w:val="22"/>
        </w:rPr>
        <w:t xml:space="preserve">One minute he's suggesting it's immoral to try to dig our way out of the recession by spending more in the shops.</w:t>
      </w:r>
    </w:p>
    <w:p>
      <w:pPr>
        <w:spacing w:after="160"/>
      </w:pPr>
      <w:r>
        <w:rPr>
          <w:rFonts w:ascii="Arial" w:cs="Arial" w:eastAsia="Arial" w:hAnsi="Arial"/>
          <w:sz w:val="22"/>
          <w:szCs w:val="22"/>
        </w:rPr>
        <w:t xml:space="preserve">The next, he is telling us we should think more about 'the Woolworths employee' and producers of goods in the Third World.</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Can he see no contradiction between those two statements?</w:t>
      </w:r>
    </w:p>
    <w:p>
      <w:pPr>
        <w:spacing w:after="160"/>
      </w:pPr>
      <w:r>
        <w:rPr>
          <w:rFonts w:ascii="Arial" w:cs="Arial" w:eastAsia="Arial" w:hAnsi="Arial"/>
          <w:sz w:val="22"/>
          <w:szCs w:val="22"/>
        </w:rPr>
        <w:t xml:space="preserve">Certainly, economics throws up agonising moral choices. For example, should taxpayers bail out unprofitable companies, such as the Indian-owned Jaguar?</w:t>
      </w:r>
    </w:p>
    <w:p>
      <w:pPr>
        <w:spacing w:after="160"/>
      </w:pPr>
      <w:r>
        <w:rPr>
          <w:rFonts w:ascii="Arial" w:cs="Arial" w:eastAsia="Arial" w:hAnsi="Arial"/>
          <w:sz w:val="22"/>
          <w:szCs w:val="22"/>
        </w:rPr>
        <w:t xml:space="preserve">Or will that simply prolong the agony of the recession for everyone - particularly the most vulnerable?</w:t>
      </w:r>
    </w:p>
    <w:p>
      <w:pPr>
        <w:spacing w:after="160"/>
      </w:pPr>
      <w:r>
        <w:rPr>
          <w:rFonts w:ascii="Arial" w:cs="Arial" w:eastAsia="Arial" w:hAnsi="Arial"/>
          <w:sz w:val="22"/>
          <w:szCs w:val="22"/>
        </w:rPr>
        <w:t xml:space="preserve">But if the Archbishop has no coherent thoughts on these matters, why doesn't he preach about something else?</w:t>
      </w:r>
    </w:p>
    <w:p>
      <w:pPr>
        <w:spacing w:after="160"/>
      </w:pPr>
      <w:r>
        <w:rPr>
          <w:rFonts w:ascii="Arial" w:cs="Arial" w:eastAsia="Arial" w:hAnsi="Arial"/>
          <w:sz w:val="22"/>
          <w:szCs w:val="22"/>
        </w:rPr>
        <w:t xml:space="preserve">What about the breakdown of the family, binge drinking, violent crime - or the epidemic of obscenity, from the BBC to Lambeth Palace? It's not as if there's any shortage of subjects on which the nation is crying out for a clear moral lead. Legacy of Sir Ian</w:t>
      </w:r>
    </w:p>
    <w:p>
      <w:pPr>
        <w:spacing w:after="160"/>
      </w:pPr>
      <w:r>
        <w:rPr>
          <w:rFonts w:ascii="Arial" w:cs="Arial" w:eastAsia="Arial" w:hAnsi="Arial"/>
          <w:sz w:val="22"/>
          <w:szCs w:val="22"/>
        </w:rPr>
        <w:t xml:space="preserve">Yet again, a senior Met officer displays a jaw-dropping lack of judgment.</w:t>
      </w:r>
    </w:p>
    <w:p>
      <w:pPr>
        <w:spacing w:after="160"/>
      </w:pPr>
      <w:r>
        <w:rPr>
          <w:rFonts w:ascii="Arial" w:cs="Arial" w:eastAsia="Arial" w:hAnsi="Arial"/>
          <w:sz w:val="22"/>
          <w:szCs w:val="22"/>
        </w:rPr>
        <w:t xml:space="preserve">First there was the shooting of Jean Charles de Menezes.</w:t>
      </w:r>
    </w:p>
    <w:p>
      <w:pPr>
        <w:spacing w:after="160"/>
      </w:pPr>
      <w:r>
        <w:rPr>
          <w:rFonts w:ascii="Arial" w:cs="Arial" w:eastAsia="Arial" w:hAnsi="Arial"/>
          <w:sz w:val="22"/>
          <w:szCs w:val="22"/>
        </w:rPr>
        <w:t xml:space="preserve">Then the long series of preposterous discrimination claims brought by such chancers as Assistant Commissioner Tarique Ghaffur.</w:t>
      </w:r>
    </w:p>
    <w:p>
      <w:pPr>
        <w:spacing w:after="160"/>
      </w:pPr>
      <w:r>
        <w:rPr>
          <w:rFonts w:ascii="Arial" w:cs="Arial" w:eastAsia="Arial" w:hAnsi="Arial"/>
          <w:sz w:val="22"/>
          <w:szCs w:val="22"/>
        </w:rPr>
        <w:t xml:space="preserve">Now the head of Scotland Yard's counter-terrorism command issues a grovelling apology after accusing the Tories, without any evidence, of a 'wholly corrupt' attempt to undermine him.</w:t>
      </w:r>
    </w:p>
    <w:p>
      <w:pPr>
        <w:spacing w:after="160"/>
      </w:pPr>
      <w:r>
        <w:rPr>
          <w:rFonts w:ascii="Arial" w:cs="Arial" w:eastAsia="Arial" w:hAnsi="Arial"/>
          <w:sz w:val="22"/>
          <w:szCs w:val="22"/>
        </w:rPr>
        <w:t xml:space="preserve">This is the same Bob Quick, remember, who committed a constitutional outrage by ransacking the Commons office of Tory immigration spokesman Damian Green.</w:t>
      </w:r>
    </w:p>
    <w:p>
      <w:pPr>
        <w:spacing w:after="160"/>
      </w:pPr>
      <w:r>
        <w:rPr>
          <w:rFonts w:ascii="Arial" w:cs="Arial" w:eastAsia="Arial" w:hAnsi="Arial"/>
          <w:sz w:val="22"/>
          <w:szCs w:val="22"/>
        </w:rPr>
        <w:t xml:space="preserve">Meanwhile, as this pantomime of incompetence continues at the top, the Mail reveals the Met routinely refuses to investigate 51 per cent of crimes reported by the public - including sex attacks, violent burglaries and robberies.</w:t>
      </w:r>
    </w:p>
    <w:p>
      <w:pPr>
        <w:spacing w:after="160"/>
      </w:pPr>
      <w:r>
        <w:rPr>
          <w:rFonts w:ascii="Arial" w:cs="Arial" w:eastAsia="Arial" w:hAnsi="Arial"/>
          <w:sz w:val="22"/>
          <w:szCs w:val="22"/>
        </w:rPr>
        <w:t xml:space="preserve">This is the true legacy of Labour's favourite policeman, the posturing former Commissioner Sir Ian Blair.</w:t>
      </w:r>
    </w:p>
    <w:p>
      <w:pPr>
        <w:spacing w:after="160"/>
      </w:pPr>
      <w:r>
        <w:rPr>
          <w:rFonts w:ascii="Arial" w:cs="Arial" w:eastAsia="Arial" w:hAnsi="Arial"/>
          <w:sz w:val="22"/>
          <w:szCs w:val="22"/>
        </w:rPr>
        <w:t xml:space="preserve">His successor will face a mammoth task even to begin to rebuild public confidence in what was once the world's finest force. Welfare baby boom</w:t>
      </w:r>
    </w:p>
    <w:p>
      <w:pPr>
        <w:spacing w:after="160"/>
      </w:pPr>
      <w:r>
        <w:rPr>
          <w:rFonts w:ascii="Arial" w:cs="Arial" w:eastAsia="Arial" w:hAnsi="Arial"/>
          <w:sz w:val="22"/>
          <w:szCs w:val="22"/>
        </w:rPr>
        <w:t xml:space="preserve">For decades, it has been an article of faith among middle class Left-wingers that benefit levels make no difference to whether or not Britain's worst-off women choose to get pregnant.</w:t>
      </w:r>
    </w:p>
    <w:p>
      <w:pPr>
        <w:spacing w:after="160"/>
      </w:pPr>
      <w:r>
        <w:rPr>
          <w:rFonts w:ascii="Arial" w:cs="Arial" w:eastAsia="Arial" w:hAnsi="Arial"/>
          <w:sz w:val="22"/>
          <w:szCs w:val="22"/>
        </w:rPr>
        <w:t xml:space="preserve">Now a Government-funded study has blown that theory to pieces.</w:t>
      </w:r>
    </w:p>
    <w:p>
      <w:pPr>
        <w:spacing w:after="160"/>
      </w:pPr>
      <w:r>
        <w:rPr>
          <w:rFonts w:ascii="Arial" w:cs="Arial" w:eastAsia="Arial" w:hAnsi="Arial"/>
          <w:sz w:val="22"/>
          <w:szCs w:val="22"/>
        </w:rPr>
        <w:t xml:space="preserve">Researchers found that birth rates among girls who left school at 16 shot up after 1999, when Labour increased benefits for the poorest families by an unprecedented 10 per cent.</w:t>
      </w:r>
    </w:p>
    <w:p>
      <w:pPr>
        <w:spacing w:after="160"/>
      </w:pPr>
      <w:r>
        <w:rPr>
          <w:rFonts w:ascii="Arial" w:cs="Arial" w:eastAsia="Arial" w:hAnsi="Arial"/>
          <w:sz w:val="22"/>
          <w:szCs w:val="22"/>
        </w:rPr>
        <w:t xml:space="preserve">Indeed, they hold the increase in welfare payments directly responsible for an additional 45,000 babies each year - thousands of whom will be abandoned by their fathers.</w:t>
      </w:r>
    </w:p>
    <w:p>
      <w:pPr>
        <w:spacing w:after="160"/>
      </w:pPr>
      <w:r>
        <w:rPr>
          <w:rFonts w:ascii="Arial" w:cs="Arial" w:eastAsia="Arial" w:hAnsi="Arial"/>
          <w:sz w:val="22"/>
          <w:szCs w:val="22"/>
        </w:rPr>
        <w:t xml:space="preserve">Is it too much to hope that ministers will bear this in mind before they tell us again that benefits don't influence behaviour?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DAILY MAIL COMMENT: WANTED: A MORAL LEAD, NOT ECONOMIC WAFFLE</dc:title>
  <dc:creator>VirtueOnline Archive</dc:creator>
  <cp:lastModifiedBy>Un-named</cp:lastModifiedBy>
  <cp:revision>1</cp:revision>
  <dcterms:created xsi:type="dcterms:W3CDTF">2026-04-22T11:54:54.451Z</dcterms:created>
  <dcterms:modified xsi:type="dcterms:W3CDTF">2026-04-22T11:54:54.451Z</dcterms:modified>
</cp:coreProperties>
</file>

<file path=docProps/custom.xml><?xml version="1.0" encoding="utf-8"?>
<Properties xmlns="http://schemas.openxmlformats.org/officeDocument/2006/custom-properties" xmlns:vt="http://schemas.openxmlformats.org/officeDocument/2006/docPropsVTypes"/>
</file>