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'CHURCHES TO BLAME' FOR EASTER IGNORANCE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Brown  |  http://www.religiousintelligence.co.uk/news/?NewsID=4128  |  March 19, 2009</w:t>
      </w:r>
    </w:p>
    <w:p>
      <w:pPr>
        <w:spacing w:after="160"/>
      </w:pPr>
      <w:r>
        <w:rPr>
          <w:rFonts w:ascii="Arial" w:cs="Arial" w:eastAsia="Arial" w:hAnsi="Arial"/>
          <w:sz w:val="22"/>
          <w:szCs w:val="22"/>
        </w:rPr>
        <w:t xml:space="preserve">THE CHURCHES only have themselves to blame for young people not knowing what Easter is about, according to a cathedral dean.</w:t>
      </w:r>
    </w:p>
    <w:p>
      <w:pPr>
        <w:spacing w:after="160"/>
      </w:pPr>
      <w:r>
        <w:rPr>
          <w:rFonts w:ascii="Arial" w:cs="Arial" w:eastAsia="Arial" w:hAnsi="Arial"/>
          <w:sz w:val="22"/>
          <w:szCs w:val="22"/>
        </w:rPr>
        <w:t xml:space="preserve">The accusation comes from the Very Rev Adrian Newman, Dean of Rochester, who declares: "We must find new ways to bring them to know its meaning."</w:t>
      </w:r>
    </w:p>
    <w:p>
      <w:pPr>
        <w:spacing w:after="160"/>
      </w:pPr>
      <w:r>
        <w:rPr>
          <w:rFonts w:ascii="Arial" w:cs="Arial" w:eastAsia="Arial" w:hAnsi="Arial"/>
          <w:sz w:val="22"/>
          <w:szCs w:val="22"/>
        </w:rPr>
        <w:t xml:space="preserve">Dean Newman makes the plea in the March issue of Rochester Link, the Rochester diocesan monthly, in comments on a new survey revealing that people aged 16 to 24 "no longer have much of a clue what Easter is about".</w:t>
      </w:r>
    </w:p>
    <w:p>
      <w:pPr>
        <w:spacing w:after="160"/>
      </w:pPr>
      <w:r>
        <w:rPr>
          <w:rFonts w:ascii="Arial" w:cs="Arial" w:eastAsia="Arial" w:hAnsi="Arial"/>
          <w:sz w:val="22"/>
          <w:szCs w:val="22"/>
        </w:rPr>
        <w:t xml:space="preserve">He says: "As our culture has become distant from our Christian roots, the meaning of Easter has somehow got lost in translation. These days when people encounter the great Christian traditions, it's like they are stepping into a foreign country where the language and the customs are unfamiliar and odd."</w:t>
      </w:r>
    </w:p>
    <w:p>
      <w:pPr>
        <w:spacing w:after="160"/>
      </w:pPr>
      <w:r>
        <w:rPr>
          <w:rFonts w:ascii="Arial" w:cs="Arial" w:eastAsia="Arial" w:hAnsi="Arial"/>
          <w:sz w:val="22"/>
          <w:szCs w:val="22"/>
        </w:rPr>
        <w:t xml:space="preserve">Dean Newman, who has been in charge of the Kent cathedral since 2005 and is a former rector of St Martin's in Birmingham's Bull Ring, goes on: "We in the churches have only ourselves to blame for this state of affairs.</w:t>
      </w:r>
    </w:p>
    <w:p>
      <w:pPr>
        <w:spacing w:after="160"/>
      </w:pPr>
      <w:r>
        <w:rPr>
          <w:rFonts w:ascii="Arial" w:cs="Arial" w:eastAsia="Arial" w:hAnsi="Arial"/>
          <w:sz w:val="22"/>
          <w:szCs w:val="22"/>
        </w:rPr>
        <w:t xml:space="preserve">"For too long we have assumed that people will simply absorb their Christianity by growing up in a Christian country."</w:t>
      </w:r>
    </w:p>
    <w:p>
      <w:pPr>
        <w:spacing w:after="160"/>
      </w:pPr>
      <w:r>
        <w:rPr>
          <w:rFonts w:ascii="Arial" w:cs="Arial" w:eastAsia="Arial" w:hAnsi="Arial"/>
          <w:sz w:val="22"/>
          <w:szCs w:val="22"/>
        </w:rPr>
        <w:t xml:space="preserve">But the landscape has "changed behind the ecclesiastical net curtains, and a generation has grown up not knowing the stories, the art, the traditions, the music, the architecture and the history that has expressed our Christian identity," he suggests.</w:t>
      </w:r>
    </w:p>
    <w:p>
      <w:pPr>
        <w:spacing w:after="160"/>
      </w:pPr>
      <w:r>
        <w:rPr>
          <w:rFonts w:ascii="Arial" w:cs="Arial" w:eastAsia="Arial" w:hAnsi="Arial"/>
          <w:sz w:val="22"/>
          <w:szCs w:val="22"/>
        </w:rPr>
        <w:t xml:space="preserve">But the young people cannot be blamed -- nor the schools nor the Government -- for the "fact" that people no longer know what Easter is about. "The cultural landscape has altered and the church is speaking a different language," he argues. The 50-year-old dean, who has three sons in the 16-24 age group, says that, in his experience as a father, young people are still interested in heroism, courage, making sense of suffering, good overcoming evil, and the big questions of life and death.</w:t>
      </w:r>
    </w:p>
    <w:p>
      <w:pPr>
        <w:spacing w:after="160"/>
      </w:pPr>
      <w:r>
        <w:rPr>
          <w:rFonts w:ascii="Arial" w:cs="Arial" w:eastAsia="Arial" w:hAnsi="Arial"/>
          <w:sz w:val="22"/>
          <w:szCs w:val="22"/>
        </w:rPr>
        <w:t xml:space="preserve">And most people, when they encounter the "enigma" of Jesus Christ, "find themselves intrigued and thirsting to know more," he claims. Dean Newman adds: "These things -- and much more -- are all part of the meaning of Easter. But we in the churches need to find ways of translating them for a generation of young people -- and not so young -- who find themselves, like a tourist off the beaten track, unable to understand the words of life that God whispers in our 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'CHURCHES TO BLAME' FOR EASTER IGNORANCE</dc:title>
  <dc:creator>VirtueOnline Archive</dc:creator>
  <cp:lastModifiedBy>Un-named</cp:lastModifiedBy>
  <cp:revision>1</cp:revision>
  <dcterms:created xsi:type="dcterms:W3CDTF">2026-04-22T11:54:57.872Z</dcterms:created>
  <dcterms:modified xsi:type="dcterms:W3CDTF">2026-04-22T11:54:57.872Z</dcterms:modified>
</cp:coreProperties>
</file>

<file path=docProps/custom.xml><?xml version="1.0" encoding="utf-8"?>
<Properties xmlns="http://schemas.openxmlformats.org/officeDocument/2006/custom-properties" xmlns:vt="http://schemas.openxmlformats.org/officeDocument/2006/docPropsVTypes"/>
</file>