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URGED TO "DISAGREE IN LOVE"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Tom Peterkin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http://tinyurl.com/5qa45g</w:t>
      </w:r>
    </w:p>
    <w:p>
      <w:pPr>
        <w:spacing w:after="160"/>
      </w:pPr>
      <w:r>
        <w:rPr>
          <w:rFonts w:ascii="Arial" w:cs="Arial" w:eastAsia="Arial" w:hAnsi="Arial"/>
          <w:sz w:val="22"/>
          <w:szCs w:val="22"/>
        </w:rPr>
        <w:t xml:space="preserve">4/07/2008</w:t>
      </w:r>
    </w:p>
    <w:p>
      <w:pPr>
        <w:spacing w:after="160"/>
      </w:pPr>
      <w:r>
        <w:rPr>
          <w:rFonts w:ascii="Arial" w:cs="Arial" w:eastAsia="Arial" w:hAnsi="Arial"/>
          <w:sz w:val="22"/>
          <w:szCs w:val="22"/>
        </w:rPr>
        <w:t xml:space="preserve">The Church of England has been urged to be an example of how Christians can "disagree in love" as it debates plans for women bishops that threaten to tear it apart.</w:t>
      </w:r>
    </w:p>
    <w:p>
      <w:pPr>
        <w:spacing w:after="160"/>
      </w:pPr>
      <w:r>
        <w:rPr>
          <w:rFonts w:ascii="Arial" w:cs="Arial" w:eastAsia="Arial" w:hAnsi="Arial"/>
          <w:sz w:val="22"/>
          <w:szCs w:val="22"/>
        </w:rPr>
        <w:t xml:space="preserve">At the General Synod's opening at the University of York, the Rev Prebendary Kay Garlick acknowledged the outcome would inevitably bring "hurt" to some members.</w:t>
      </w:r>
    </w:p>
    <w:p>
      <w:pPr>
        <w:spacing w:after="160"/>
      </w:pPr>
      <w:r>
        <w:rPr>
          <w:rFonts w:ascii="Arial" w:cs="Arial" w:eastAsia="Arial" w:hAnsi="Arial"/>
          <w:sz w:val="22"/>
          <w:szCs w:val="22"/>
        </w:rPr>
        <w:t xml:space="preserve">But she said the Synod should present a model of how Christians who disagree can respect and care for each other.</w:t>
      </w:r>
    </w:p>
    <w:p>
      <w:pPr>
        <w:spacing w:after="160"/>
      </w:pPr>
      <w:r>
        <w:rPr>
          <w:rFonts w:ascii="Arial" w:cs="Arial" w:eastAsia="Arial" w:hAnsi="Arial"/>
          <w:sz w:val="22"/>
          <w:szCs w:val="22"/>
        </w:rPr>
        <w:t xml:space="preserve">Around 1,300 traditionalist clergy, who believe ordaining female bishops goes against the bible's teachings, have threatened to leave the Church raising the prospect of a damaging schism.</w:t>
      </w:r>
    </w:p>
    <w:p>
      <w:pPr>
        <w:spacing w:after="160"/>
      </w:pPr>
      <w:r>
        <w:rPr>
          <w:rFonts w:ascii="Arial" w:cs="Arial" w:eastAsia="Arial" w:hAnsi="Arial"/>
          <w:sz w:val="22"/>
          <w:szCs w:val="22"/>
        </w:rPr>
        <w:t xml:space="preserve">Prebendary Garlick, from Much Birch, Herefordshire, said: "The business committee [of the General Synod] have striven... to allow Synod to rise to the challenge of presenting to those who follow our progress a model of how Christians can disagree in love, respect one another's sincerity and care for one another as we try to discern God's will for our Church."</w:t>
      </w:r>
    </w:p>
    <w:p>
      <w:pPr>
        <w:spacing w:after="160"/>
      </w:pPr>
      <w:r>
        <w:rPr>
          <w:rFonts w:ascii="Arial" w:cs="Arial" w:eastAsia="Arial" w:hAnsi="Arial"/>
          <w:sz w:val="22"/>
          <w:szCs w:val="22"/>
        </w:rPr>
        <w:t xml:space="preserve">The Rt Rev Nigel McCulloch, the Bishop of Manchester, will lead a debate today (Saturday) on a report outlining the options open to the Church of England as it deals with the issue of women bishops.</w:t>
      </w:r>
    </w:p>
    <w:p>
      <w:pPr>
        <w:spacing w:after="160"/>
      </w:pPr>
      <w:r>
        <w:rPr>
          <w:rFonts w:ascii="Arial" w:cs="Arial" w:eastAsia="Arial" w:hAnsi="Arial"/>
          <w:sz w:val="22"/>
          <w:szCs w:val="22"/>
        </w:rPr>
        <w:t xml:space="preserve">Traditionalists want the legal right to opt out of the supervision of a woman bishop, and be taken into the care of a male alternative.</w:t>
      </w:r>
    </w:p>
    <w:p>
      <w:pPr>
        <w:spacing w:after="160"/>
      </w:pPr>
      <w:r>
        <w:rPr>
          <w:rFonts w:ascii="Arial" w:cs="Arial" w:eastAsia="Arial" w:hAnsi="Arial"/>
          <w:sz w:val="22"/>
          <w:szCs w:val="22"/>
        </w:rPr>
        <w:t xml:space="preserve">The Synod has already agreed in principle to ordain women as bishops.</w:t>
      </w:r>
    </w:p>
    <w:p>
      <w:pPr>
        <w:spacing w:after="160"/>
      </w:pPr>
      <w:r>
        <w:rPr>
          <w:rFonts w:ascii="Arial" w:cs="Arial" w:eastAsia="Arial" w:hAnsi="Arial"/>
          <w:sz w:val="22"/>
          <w:szCs w:val="22"/>
        </w:rPr>
        <w:t xml:space="preserve">Last night the Rt Rev Tim Stevens, Bishop of Leicester, said there was an "inevitability" about the creation of female bishops ever since it had been decided to ordain women priests.</w:t>
      </w:r>
    </w:p>
    <w:p>
      <w:pPr>
        <w:spacing w:after="160"/>
      </w:pPr>
      <w:r>
        <w:rPr>
          <w:rFonts w:ascii="Arial" w:cs="Arial" w:eastAsia="Arial" w:hAnsi="Arial"/>
          <w:sz w:val="22"/>
          <w:szCs w:val="22"/>
        </w:rPr>
        <w:t xml:space="preserve">Bishop Stevens indicated that he supported a motion calling for a "code of practice" to be drawn up, which would advise traditionalists and female bishops how to behave towards each other.</w:t>
      </w:r>
    </w:p>
    <w:p>
      <w:pPr>
        <w:spacing w:after="160"/>
      </w:pPr>
      <w:r>
        <w:rPr>
          <w:rFonts w:ascii="Arial" w:cs="Arial" w:eastAsia="Arial" w:hAnsi="Arial"/>
          <w:sz w:val="22"/>
          <w:szCs w:val="22"/>
        </w:rPr>
        <w:t xml:space="preserve">On Channel 4 News, he said the church had known that the decision would be difficult for the "conscientious objectors".</w:t>
      </w:r>
    </w:p>
    <w:p>
      <w:pPr>
        <w:spacing w:after="160"/>
      </w:pPr>
      <w:r>
        <w:rPr>
          <w:rFonts w:ascii="Arial" w:cs="Arial" w:eastAsia="Arial" w:hAnsi="Arial"/>
          <w:sz w:val="22"/>
          <w:szCs w:val="22"/>
        </w:rPr>
        <w:t xml:space="preserve">Bishop Stevens, an advocate of female bishops, said: "Many of us feel that it is possible to make adequate provision by ensuring that there is a national code of practice so that there is a requirement on bishops and the clergy to make sure that they have regard to one and other in the future."</w:t>
      </w:r>
    </w:p>
    <w:p>
      <w:pPr>
        <w:spacing w:after="160"/>
      </w:pPr>
      <w:r>
        <w:rPr>
          <w:rFonts w:ascii="Arial" w:cs="Arial" w:eastAsia="Arial" w:hAnsi="Arial"/>
          <w:sz w:val="22"/>
          <w:szCs w:val="22"/>
        </w:rPr>
        <w:t xml:space="preserve">Arguments are also expected to centre on how far clergy and parishioners, who object to female bishops, should have special arrangements such as new "non-geographical" dioceses.</w:t>
      </w:r>
    </w:p>
    <w:p>
      <w:pPr>
        <w:spacing w:after="160"/>
      </w:pPr>
      <w:r>
        <w:rPr>
          <w:rFonts w:ascii="Arial" w:cs="Arial" w:eastAsia="Arial" w:hAnsi="Arial"/>
          <w:sz w:val="22"/>
          <w:szCs w:val="22"/>
        </w:rPr>
        <w:t xml:space="preserve">"Non-geographical dioceses would be based on parishes, who oppose clergywomen.</w:t>
      </w:r>
    </w:p>
    <w:p>
      <w:pPr>
        <w:spacing w:after="160"/>
      </w:pPr>
      <w:r>
        <w:rPr>
          <w:rFonts w:ascii="Arial" w:cs="Arial" w:eastAsia="Arial" w:hAnsi="Arial"/>
          <w:sz w:val="22"/>
          <w:szCs w:val="22"/>
        </w:rPr>
        <w:t xml:space="preserve">Today the General Synod will also hear a presidential address from the Archbishop of York, Dr John Sentamu.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URGED TO "DISAGREE IN LOVE" OVER WOMEN BISHOPS</dc:title>
  <dc:creator>VirtueOnline Archive</dc:creator>
  <cp:lastModifiedBy>Un-named</cp:lastModifiedBy>
  <cp:revision>1</cp:revision>
  <dcterms:created xsi:type="dcterms:W3CDTF">2026-04-22T11:54:47.989Z</dcterms:created>
  <dcterms:modified xsi:type="dcterms:W3CDTF">2026-04-22T11:54:47.989Z</dcterms:modified>
</cp:coreProperties>
</file>

<file path=docProps/custom.xml><?xml version="1.0" encoding="utf-8"?>
<Properties xmlns="http://schemas.openxmlformats.org/officeDocument/2006/custom-properties" xmlns:vt="http://schemas.openxmlformats.org/officeDocument/2006/docPropsVTypes"/>
</file>