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PREMIER LAUDS CHURCH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Gaaki Kigambo</w:t>
      </w:r>
    </w:p>
    <w:p>
      <w:pPr>
        <w:spacing w:after="160"/>
      </w:pPr>
      <w:r>
        <w:rPr>
          <w:rFonts w:ascii="Arial" w:cs="Arial" w:eastAsia="Arial" w:hAnsi="Arial"/>
          <w:sz w:val="22"/>
          <w:szCs w:val="22"/>
        </w:rPr>
        <w:t xml:space="preserve">The Monitor</w:t>
      </w:r>
    </w:p>
    <w:p>
      <w:pPr>
        <w:spacing w:after="160"/>
      </w:pPr>
      <w:r>
        <w:rPr>
          <w:rFonts w:ascii="Arial" w:cs="Arial" w:eastAsia="Arial" w:hAnsi="Arial"/>
          <w:sz w:val="22"/>
          <w:szCs w:val="22"/>
        </w:rPr>
        <w:t xml:space="preserve">KAMPALA (Sept. 4, 2006)---THE Prime Minister, Prof. Apolo Nsibambi, has lauded the firm stand the Anglican communion has taken against homosexuality and other perverted practices.</w:t>
      </w:r>
    </w:p>
    <w:p>
      <w:pPr>
        <w:spacing w:after="160"/>
      </w:pPr>
      <w:r>
        <w:rPr>
          <w:rFonts w:ascii="Arial" w:cs="Arial" w:eastAsia="Arial" w:hAnsi="Arial"/>
          <w:sz w:val="22"/>
          <w:szCs w:val="22"/>
        </w:rPr>
        <w:t xml:space="preserve">"There is a lot of international pressure for Uganda to back down from its position on marriage between one man and one woman," Nsibambi said on Wednesday.</w:t>
      </w:r>
    </w:p>
    <w:p>
      <w:pPr>
        <w:spacing w:after="160"/>
      </w:pPr>
      <w:r>
        <w:rPr>
          <w:rFonts w:ascii="Arial" w:cs="Arial" w:eastAsia="Arial" w:hAnsi="Arial"/>
          <w:sz w:val="22"/>
          <w:szCs w:val="22"/>
        </w:rPr>
        <w:t xml:space="preserve">This was at the opening of the 18th Provincial Assembly of the Church of the Province of Uganda at Uganda Christian University in Mukono.</w:t>
      </w:r>
    </w:p>
    <w:p>
      <w:pPr>
        <w:spacing w:after="160"/>
      </w:pPr>
      <w:r>
        <w:rPr>
          <w:rFonts w:ascii="Arial" w:cs="Arial" w:eastAsia="Arial" w:hAnsi="Arial"/>
          <w:sz w:val="22"/>
          <w:szCs w:val="22"/>
        </w:rPr>
        <w:t xml:space="preserve">The Provincial Assembly, a biennial event, is the supreme body of the Anglican Church of Uganda, which meets to make, hear and adopt resolutions relating to the affairs of the Church.</w:t>
      </w:r>
    </w:p>
    <w:p>
      <w:pPr>
        <w:spacing w:after="160"/>
      </w:pPr>
      <w:r>
        <w:rPr>
          <w:rFonts w:ascii="Arial" w:cs="Arial" w:eastAsia="Arial" w:hAnsi="Arial"/>
          <w:sz w:val="22"/>
          <w:szCs w:val="22"/>
        </w:rPr>
        <w:t xml:space="preserve">"Importing values from the western world is inimical to our culture. I am glad to mention that the Church of Uganda, the Catholic Church and the Muslims joined hands to resist homosexuality in Africa," Nsibambi said.</w:t>
      </w:r>
    </w:p>
    <w:p>
      <w:pPr>
        <w:spacing w:after="160"/>
      </w:pPr>
      <w:r>
        <w:rPr>
          <w:rFonts w:ascii="Arial" w:cs="Arial" w:eastAsia="Arial" w:hAnsi="Arial"/>
          <w:sz w:val="22"/>
          <w:szCs w:val="22"/>
        </w:rPr>
        <w:t xml:space="preserve">He thanked the Church of Uganda for its contribution to the country in the areas of empowering women, supporting the government education programmes, enhancing unity and promoting abstinence and faithfulness within marriage.</w:t>
      </w:r>
    </w:p>
    <w:p>
      <w:pPr>
        <w:spacing w:after="160"/>
      </w:pPr>
      <w:r>
        <w:rPr>
          <w:rFonts w:ascii="Arial" w:cs="Arial" w:eastAsia="Arial" w:hAnsi="Arial"/>
          <w:sz w:val="22"/>
          <w:szCs w:val="22"/>
        </w:rPr>
        <w:t xml:space="preserve">He called upon the assembly to consider policies that will release millions of Ugandans from bitterness, tribalism and donor dependency.</w:t>
      </w:r>
    </w:p>
    <w:p>
      <w:pPr>
        <w:spacing w:after="160"/>
      </w:pPr>
      <w:r>
        <w:rPr>
          <w:rFonts w:ascii="Arial" w:cs="Arial" w:eastAsia="Arial" w:hAnsi="Arial"/>
          <w:sz w:val="22"/>
          <w:szCs w:val="22"/>
        </w:rPr>
        <w:t xml:space="preserve">"Donor dependency is a problem both for the government as well as the Church. We need to lead together to achieve self-sufficiency," he said.</w:t>
      </w:r>
    </w:p>
    <w:p>
      <w:pPr>
        <w:spacing w:after="160"/>
      </w:pPr>
      <w:r>
        <w:rPr>
          <w:rFonts w:ascii="Arial" w:cs="Arial" w:eastAsia="Arial" w:hAnsi="Arial"/>
          <w:sz w:val="22"/>
          <w:szCs w:val="22"/>
        </w:rPr>
        <w:t xml:space="preserve">Nsibambi called for a strong partnership between the government and the Church in areas of childcare, abstinence and faithfulness, promoting integrity and accountability.</w:t>
      </w:r>
    </w:p>
    <w:p>
      <w:pPr>
        <w:spacing w:after="160"/>
      </w:pPr>
      <w:r>
        <w:rPr>
          <w:rFonts w:ascii="Arial" w:cs="Arial" w:eastAsia="Arial" w:hAnsi="Arial"/>
          <w:sz w:val="22"/>
          <w:szCs w:val="22"/>
        </w:rPr>
        <w:t xml:space="preserve">"Our biggest national challenge is the resettlement of our people in northern Uganda. The task covers physical, emotional, mental and spiritual dimensions," he said. " Let us work together to see northern Uganda not only recover, but prosper."</w:t>
      </w:r>
    </w:p>
    <w:p>
      <w:pPr>
        <w:spacing w:after="160"/>
      </w:pPr>
      <w:r>
        <w:rPr>
          <w:rFonts w:ascii="Arial" w:cs="Arial" w:eastAsia="Arial" w:hAnsi="Arial"/>
          <w:sz w:val="22"/>
          <w:szCs w:val="22"/>
        </w:rPr>
        <w:t xml:space="preserve">http://allafrica.com/stories/200609050395.html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PREMIER LAUDS CHURCH ON HOMOSEXUALITY</dc:title>
  <dc:creator>VirtueOnline Archive</dc:creator>
  <cp:lastModifiedBy>Un-named</cp:lastModifiedBy>
  <cp:revision>1</cp:revision>
  <dcterms:created xsi:type="dcterms:W3CDTF">2026-04-22T11:54:24.664Z</dcterms:created>
  <dcterms:modified xsi:type="dcterms:W3CDTF">2026-04-22T11:54:24.664Z</dcterms:modified>
</cp:coreProperties>
</file>

<file path=docProps/custom.xml><?xml version="1.0" encoding="utf-8"?>
<Properties xmlns="http://schemas.openxmlformats.org/officeDocument/2006/custom-properties" xmlns:vt="http://schemas.openxmlformats.org/officeDocument/2006/docPropsVTypes"/>
</file>