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TRANSFORMATIVE DIVERSITY LEADERSHIP IN SEWANEE AND ATLANTA?</w:t>
      </w:r>
    </w:p>
    <w:p>
      <w:pPr>
        <w:pBdr>
          <w:bottom w:val="single" w:color="AAAAAA" w:sz="6"/>
        </w:pBdr>
        <w:spacing w:after="200" w:before="0"/>
      </w:pPr>
    </w:p>
    <w:p>
      <w:pPr>
        <w:spacing w:after="160"/>
      </w:pPr>
      <w:r>
        <w:rPr>
          <w:rFonts w:ascii="Arial" w:cs="Arial" w:eastAsia="Arial" w:hAnsi="Arial"/>
          <w:sz w:val="22"/>
          <w:szCs w:val="22"/>
        </w:rPr>
        <w:t xml:space="preserve">Alexander's anti racist missional legacy is up for grabs as he flees administrative stress for a return to the leisurely classroom</w:t>
      </w:r>
    </w:p>
    <w:p>
      <w:pPr>
        <w:spacing w:after="160"/>
      </w:pPr>
      <w:r>
        <w:rPr>
          <w:rFonts w:ascii="Arial" w:cs="Arial" w:eastAsia="Arial" w:hAnsi="Arial"/>
          <w:sz w:val="22"/>
          <w:szCs w:val="22"/>
        </w:rPr>
        <w:t xml:space="preserve">By Dorea Malikea-El</w:t>
      </w:r>
    </w:p>
    <w:p>
      <w:pPr>
        <w:spacing w:after="160"/>
      </w:pPr>
      <w:r>
        <w:rPr>
          <w:rFonts w:ascii="Arial" w:cs="Arial" w:eastAsia="Arial" w:hAnsi="Arial"/>
          <w:sz w:val="22"/>
          <w:szCs w:val="22"/>
        </w:rPr>
        <w:t xml:space="preserve">June 12, 2011</w:t>
      </w:r>
    </w:p>
    <w:p>
      <w:pPr>
        <w:spacing w:after="160"/>
      </w:pPr>
      <w:r>
        <w:rPr>
          <w:rFonts w:ascii="Arial" w:cs="Arial" w:eastAsia="Arial" w:hAnsi="Arial"/>
          <w:sz w:val="22"/>
          <w:szCs w:val="22"/>
        </w:rPr>
        <w:t xml:space="preserve">The Sewanee Community watches with great interest the developments in the selection of Neil Alexander's replacement in the Diocese of Atlanta. As a regent and now Chancellor of Sewanee University, he has worked very closely and effectively with Jon Meacham, Trudie Cunningham, Erik Benjamin, Whalter Browneridge, James Hefner, the minority empowering Posse Foundation Scholars, and Rev. Tomas Makfie to transform Sewanee into a multicultural reflection of the African American racial diversity we must have in order to see the Face of God in our dorms, classrooms, and All Saints' Chapel, and rugby and equitation teams. Thanks to Alexander, Sewanee is now finally blessed with an enriching contribution of vibrant, corrective, and growing multicultural leadership. But is he as sincere in Atlanta as he is at Sewanee?</w:t>
      </w:r>
    </w:p>
    <w:p>
      <w:pPr>
        <w:spacing w:after="160"/>
      </w:pPr>
      <w:r>
        <w:rPr>
          <w:rFonts w:ascii="Arial" w:cs="Arial" w:eastAsia="Arial" w:hAnsi="Arial"/>
          <w:sz w:val="22"/>
          <w:szCs w:val="22"/>
        </w:rPr>
        <w:t xml:space="preserve">In his last Address to Council, he made strong statements about ongoing race problems in his diocese.</w:t>
      </w:r>
    </w:p>
    <w:p>
      <w:pPr>
        <w:spacing w:after="160"/>
      </w:pPr>
      <w:r>
        <w:rPr>
          <w:rFonts w:ascii="Arial" w:cs="Arial" w:eastAsia="Arial" w:hAnsi="Arial"/>
          <w:sz w:val="22"/>
          <w:szCs w:val="22"/>
        </w:rPr>
        <w:t xml:space="preserve">"There are so many arenas of my life to which this applies, but today I want to speak of only one, the sin of racism. There are other sins, of course - gender-based sexism, ageism, heterosexism, and classism - to name only a few, but it is racism and working toward its eradication, I believe, that cries out to be claimed as a new and renewed priority."</w:t>
      </w:r>
    </w:p>
    <w:p>
      <w:pPr>
        <w:spacing w:after="160"/>
      </w:pPr>
      <w:r>
        <w:rPr>
          <w:rFonts w:ascii="Arial" w:cs="Arial" w:eastAsia="Arial" w:hAnsi="Arial"/>
          <w:sz w:val="22"/>
          <w:szCs w:val="22"/>
        </w:rPr>
        <w:t xml:space="preserve">"We must be sensitive, especially those of us burdened by white privilege, to how easily we rationalize away the more difficult transactions of daily life when they involve persons of other races; and, how easy it is for persons of color to slip all-too-easily into their own stereotyping of each other and of the rest of us."</w:t>
      </w:r>
    </w:p>
    <w:p>
      <w:pPr>
        <w:spacing w:after="160"/>
      </w:pPr>
      <w:r>
        <w:rPr>
          <w:rFonts w:ascii="Arial" w:cs="Arial" w:eastAsia="Arial" w:hAnsi="Arial"/>
          <w:sz w:val="22"/>
          <w:szCs w:val="22"/>
        </w:rPr>
        <w:t xml:space="preserve">"Bishop Whitmore and I attended a meeting some months ago at which one of the reports we heard was an update on how dioceses across the church are working to sensitize our people to the continuing sin of racism in its many manifestations. And what we got to hear was that the Diocese of Atlanta is as far along in that work as any other diocese in our church and significantly deeper into that work than most others. But as good as that felt at one level, it was hard, at moments, to receive the accolades on your behalf because we knew that as far as we have come, we still have a long way to go."</w:t>
      </w:r>
    </w:p>
    <w:p>
      <w:pPr>
        <w:spacing w:after="160"/>
      </w:pPr>
      <w:r>
        <w:rPr>
          <w:rFonts w:ascii="Arial" w:cs="Arial" w:eastAsia="Arial" w:hAnsi="Arial"/>
          <w:sz w:val="22"/>
          <w:szCs w:val="22"/>
        </w:rPr>
        <w:t xml:space="preserve">His recent pastoral letter went even further.</w:t>
      </w:r>
    </w:p>
    <w:p>
      <w:pPr>
        <w:spacing w:after="160"/>
      </w:pPr>
      <w:r>
        <w:rPr>
          <w:rFonts w:ascii="Arial" w:cs="Arial" w:eastAsia="Arial" w:hAnsi="Arial"/>
          <w:sz w:val="22"/>
          <w:szCs w:val="22"/>
        </w:rPr>
        <w:t xml:space="preserve">"I don't remember a time in my life when race was not on my mind."</w:t>
      </w:r>
    </w:p>
    <w:p>
      <w:pPr>
        <w:spacing w:after="160"/>
      </w:pPr>
      <w:r>
        <w:rPr>
          <w:rFonts w:ascii="Arial" w:cs="Arial" w:eastAsia="Arial" w:hAnsi="Arial"/>
          <w:sz w:val="22"/>
          <w:szCs w:val="22"/>
        </w:rPr>
        <w:t xml:space="preserve">But when we look at his record, and different Alexander emerges. We are now confronted with the harsh and troubling possibility that he doesn't really mean what he says about anti racism and diversity, and we are must adjust to the ugly possibility that Atlanta's next bishop will not be an African American from the beloved community of color.</w:t>
      </w:r>
    </w:p>
    <w:p>
      <w:pPr>
        <w:spacing w:after="160"/>
      </w:pPr>
      <w:r>
        <w:rPr>
          <w:rFonts w:ascii="Arial" w:cs="Arial" w:eastAsia="Arial" w:hAnsi="Arial"/>
          <w:sz w:val="22"/>
          <w:szCs w:val="22"/>
        </w:rPr>
        <w:t xml:space="preserve">His cathedral dean is White. His coadjutor is White. His legal chancellor is White. His editor is White. His prominently anti-racist rector at St. Dunstan's is White. His executive assistant is White. His entire administration and finance leadership staff is White. His receptionist is White. His canon for community ministries is White. His canon for congregation ministry and development is White. His canon to the ordinary is White. His resource center leadership staff is White. Five of his six university chaplains are White. His young adults coordinator is White. His youth ministry coordinator is White. His stewardship commission chair is White. His planned giving advisor is White. His camp director is White. His common ground vicar is White. His canon for liturgy and prayer is White. His presiding bishop is White. His archbishop is White. Given his professed "burden" of White privilege, he seems strangely comfortable around White people.</w:t>
      </w:r>
    </w:p>
    <w:p>
      <w:pPr>
        <w:spacing w:after="160"/>
      </w:pPr>
      <w:r>
        <w:rPr>
          <w:rFonts w:ascii="Arial" w:cs="Arial" w:eastAsia="Arial" w:hAnsi="Arial"/>
          <w:sz w:val="22"/>
          <w:szCs w:val="22"/>
        </w:rPr>
        <w:t xml:space="preserve">Even more offensively, and perhaps an evidence of deep seeded and unacknowledged prejudice, when he chose Sewanee's current CEO MacCardell, he chose a White, even when several of our local blacks were available for the job they deserved. All of Sewanee's Vice Chancellors have been White men, a worrisome trend that has endured much too far into the twenty first century of our common era, and was not stopped by Alexander when he had his only chance. Did he attend any of his own anti racism training? We are doubtful.</w:t>
      </w:r>
    </w:p>
    <w:p>
      <w:pPr>
        <w:spacing w:after="160"/>
      </w:pPr>
      <w:r>
        <w:rPr>
          <w:rFonts w:ascii="Arial" w:cs="Arial" w:eastAsia="Arial" w:hAnsi="Arial"/>
          <w:sz w:val="22"/>
          <w:szCs w:val="22"/>
        </w:rPr>
        <w:t xml:space="preserve">Perhaps most disturbing, when Alexander was running for election to the see of Atlanta, he knew that if he won and was consecrated, he would be perpetuating the vile injustice of a segregated tradition of Whites only bishops in Atlanta. He may be anti racist, but not if it costs him a good job as a highly paid White bishop with an overwhelmingly White demographic grand cathedral (about on par with a 99% Whites only Tea Party protest in exclusive Belle Meade or populist Franklin) and an overly generous and untaxed housing allowance, family health care, retirement pension, and extravagant travel stipend. Maybe some oppressive inequities must be acceptable in Atlanta, regrettably, especially if they can be spun as the "burden" of White privilege. (If Atlanta can elect a black as its next bishop, it will no longer be told that its vast financial generosity is a "burden" to a White recipient. The worse they can expect is a reminder from its historic first African American bishop that "you have come far, but shamefully, it took you too long to do the right thing- now you must do more". Will they?)</w:t>
      </w:r>
    </w:p>
    <w:p>
      <w:pPr>
        <w:spacing w:after="160"/>
      </w:pPr>
      <w:r>
        <w:rPr>
          <w:rFonts w:ascii="Arial" w:cs="Arial" w:eastAsia="Arial" w:hAnsi="Arial"/>
          <w:sz w:val="22"/>
          <w:szCs w:val="22"/>
        </w:rPr>
        <w:t xml:space="preserve">Perhaps the spotlight shouldn't be on Alexander as much as on the selection committee for his replacement. They are the leaders who have attended more anti-racism training than any other diocese. If they fail to replace Alexander with an African American, then should we be suspicious that they may have ignored their anti racism training, or rejected it outright? Do they dare refute that their lives are marked by more than any other factor than by their unearned White privileges? The chair of the bishop transition committee is a White canon at Alexander's cathedral.</w:t>
      </w:r>
    </w:p>
    <w:p>
      <w:pPr>
        <w:spacing w:after="160"/>
      </w:pPr>
      <w:r>
        <w:rPr>
          <w:rFonts w:ascii="Arial" w:cs="Arial" w:eastAsia="Arial" w:hAnsi="Arial"/>
          <w:sz w:val="22"/>
          <w:szCs w:val="22"/>
        </w:rPr>
        <w:t xml:space="preserve">If they choose another White for Atlanta's next bishop, and thereby perpetuate an ongoing injustice through systemic bias and institutionalized racism, then Alexander's anti racist mission can be declared a blatant failure and a total waste of time and money. Will Episcopalians start asking if all their anti racism trouble was just another of their bishop's annoying personality disorders?</w:t>
      </w:r>
    </w:p>
    <w:p>
      <w:pPr>
        <w:spacing w:after="160"/>
      </w:pPr>
      <w:r>
        <w:rPr>
          <w:rFonts w:ascii="Arial" w:cs="Arial" w:eastAsia="Arial" w:hAnsi="Arial"/>
          <w:sz w:val="22"/>
          <w:szCs w:val="22"/>
        </w:rPr>
        <w:t xml:space="preserve">Is the Diocese of Atlanta more racist than suspected? If Atlanta doesn't seize this historic opportunity for the success of transformative diversity leadership instead of clinging to their the same old tired and outdated Whites only traditions, the question will be answered, and too painfully to ignore. Alexander's primary goal has been, and remains through renewal, the "eradication" of racism from the Diocese of Atlanta. He can't do it alone. Atlanta must elect a black bishop or remain mired in the shameful past that he at least said he was struggling to help them overcome.</w:t>
      </w:r>
    </w:p>
    <w:p>
      <w:pPr>
        <w:spacing w:after="160"/>
      </w:pPr>
      <w:r>
        <w:rPr>
          <w:rFonts w:ascii="Arial" w:cs="Arial" w:eastAsia="Arial" w:hAnsi="Arial"/>
          <w:sz w:val="22"/>
          <w:szCs w:val="22"/>
        </w:rPr>
        <w:t xml:space="preserve">But before that, what will we say of any White who allows himself or herself to become a candidate for Atlanta's bishop, when we know that they know that they will be no more racially transformative that Alexander was? When will everyone agree that one of Sewanee's largest, most influential, and wealthiest Episcopal dioceses can no longer afford to stay on the wrong side of history? What does the delay of justice tell us about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TRANSFORMATIVE DIVERSITY LEADERSHIP IN SEWANEE AND ATLANTA?</dc:title>
  <dc:creator>VirtueOnline Archive</dc:creator>
  <cp:lastModifiedBy>Un-named</cp:lastModifiedBy>
  <cp:revision>1</cp:revision>
  <dcterms:created xsi:type="dcterms:W3CDTF">2026-04-22T11:55:29.767Z</dcterms:created>
  <dcterms:modified xsi:type="dcterms:W3CDTF">2026-04-22T11:55:29.767Z</dcterms:modified>
</cp:coreProperties>
</file>

<file path=docProps/custom.xml><?xml version="1.0" encoding="utf-8"?>
<Properties xmlns="http://schemas.openxmlformats.org/officeDocument/2006/custom-properties" xmlns:vt="http://schemas.openxmlformats.org/officeDocument/2006/docPropsVTypes"/>
</file>