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WAY OF THE CROSS: BIBLICAL RESOURCES FOR A GLOBAL ANGLICAN FUTURE-6 STUDIES</w:t>
      </w:r>
    </w:p>
    <w:p>
      <w:pPr>
        <w:pBdr>
          <w:bottom w:val="single" w:color="AAAAAA" w:sz="6"/>
        </w:pBdr>
        <w:spacing w:after="200" w:before="0"/>
      </w:pPr>
    </w:p>
    <w:p>
      <w:pPr>
        <w:spacing w:after="160"/>
      </w:pPr>
      <w:r>
        <w:rPr>
          <w:rFonts w:ascii="Arial" w:cs="Arial" w:eastAsia="Arial" w:hAnsi="Arial"/>
          <w:sz w:val="22"/>
          <w:szCs w:val="22"/>
        </w:rPr>
        <w:t xml:space="preserve">From Latimer Trust</w:t>
      </w:r>
    </w:p>
    <w:p>
      <w:pPr>
        <w:spacing w:after="160"/>
      </w:pPr>
      <w:r>
        <w:rPr>
          <w:rFonts w:ascii="Arial" w:cs="Arial" w:eastAsia="Arial" w:hAnsi="Arial"/>
          <w:sz w:val="22"/>
          <w:szCs w:val="22"/>
        </w:rPr>
        <w:t xml:space="preserve">The Way of the Cross Bible Studies may now be ordered.</w:t>
      </w:r>
    </w:p>
    <w:p>
      <w:pPr>
        <w:spacing w:after="160"/>
      </w:pPr>
      <w:r>
        <w:rPr>
          <w:rFonts w:ascii="Arial" w:cs="Arial" w:eastAsia="Arial" w:hAnsi="Arial"/>
          <w:sz w:val="22"/>
          <w:szCs w:val="22"/>
        </w:rPr>
        <w:t xml:space="preserve">See here http://www.latimertrust.org/twc.htm</w:t>
      </w:r>
    </w:p>
    <w:p>
      <w:pPr>
        <w:spacing w:after="160"/>
      </w:pPr>
      <w:r>
        <w:rPr>
          <w:rFonts w:ascii="Arial" w:cs="Arial" w:eastAsia="Arial" w:hAnsi="Arial"/>
          <w:sz w:val="22"/>
          <w:szCs w:val="22"/>
        </w:rPr>
        <w:t xml:space="preserve">DID YOU WISH YOU WERE THERE? In June 2008, 291 Anglican Bishops gathered in Jerusalem with almost 900 other Anglican leaders, representing over 40 million churchgoing Anglicans from around the Anglican Communion, for the Global Anglican Future Conference.</w:t>
      </w:r>
    </w:p>
    <w:p>
      <w:pPr>
        <w:spacing w:after="160"/>
      </w:pPr>
      <w:r>
        <w:rPr>
          <w:rFonts w:ascii="Arial" w:cs="Arial" w:eastAsia="Arial" w:hAnsi="Arial"/>
          <w:sz w:val="22"/>
          <w:szCs w:val="22"/>
        </w:rPr>
        <w:t xml:space="preserve">They issued a Statement on the Global Anglican Future and said: â€˜We believe that, in Godâ€™s providence, Anglicanism has a bright future in obedience to our Lordâ€™s Great Commission to make disciples of all nations and to build up the church on the foundation of biblical truth (Matthew 28:18-20; Ephesians 2:20).™</w:t>
      </w:r>
    </w:p>
    <w:p>
      <w:pPr>
        <w:spacing w:after="160"/>
      </w:pPr>
      <w:r>
        <w:rPr>
          <w:rFonts w:ascii="Arial" w:cs="Arial" w:eastAsia="Arial" w:hAnsi="Arial"/>
          <w:sz w:val="22"/>
          <w:szCs w:val="22"/>
        </w:rPr>
        <w:t xml:space="preserve">In his Foreword, Archbishop Peter Akinola of Nigeria, Chairman of the GAFCON Conference, writes:</w:t>
      </w:r>
    </w:p>
    <w:p>
      <w:pPr>
        <w:spacing w:after="160"/>
      </w:pPr>
      <w:r>
        <w:rPr>
          <w:rFonts w:ascii="Arial" w:cs="Arial" w:eastAsia="Arial" w:hAnsi="Arial"/>
          <w:sz w:val="22"/>
          <w:szCs w:val="22"/>
        </w:rPr>
        <w:t xml:space="preserve">"In calling orthodox Anglicans to meet in Jerusalem, we were calling them to return to their roots, both doctrinally, in the Scriptures, and historically, in the Holy Land, where God has acted decisively for our redemption through the Lord Jesus Christ.</w:t>
      </w:r>
    </w:p>
    <w:p>
      <w:pPr>
        <w:spacing w:after="160"/>
      </w:pPr>
      <w:r>
        <w:rPr>
          <w:rFonts w:ascii="Arial" w:cs="Arial" w:eastAsia="Arial" w:hAnsi="Arial"/>
          <w:sz w:val="22"/>
          <w:szCs w:val="22"/>
        </w:rPr>
        <w:t xml:space="preserve">Central to the GAFCON gathering were the daily expositions of Scripture, which were followed by group discussion and prayer. We shared stories of our own Christian journey, or pilgrimage, and recognized that the way of the cross is at the heart of our discipleship, and also of our engagement with the world.</w:t>
      </w:r>
    </w:p>
    <w:p>
      <w:pPr>
        <w:spacing w:after="160"/>
      </w:pPr>
      <w:r>
        <w:rPr>
          <w:rFonts w:ascii="Arial" w:cs="Arial" w:eastAsia="Arial" w:hAnsi="Arial"/>
          <w:sz w:val="22"/>
          <w:szCs w:val="22"/>
        </w:rPr>
        <w:t xml:space="preserve">We now invite a wider circle of churches to join us in these studies, particularly during the season of Lent, as we consider them under the overall title of The Way of the Cross."</w:t>
      </w:r>
    </w:p>
    <w:p>
      <w:pPr>
        <w:spacing w:after="160"/>
      </w:pPr>
      <w:r>
        <w:rPr>
          <w:rFonts w:ascii="Arial" w:cs="Arial" w:eastAsia="Arial" w:hAnsi="Arial"/>
          <w:sz w:val="22"/>
          <w:szCs w:val="22"/>
        </w:rPr>
        <w:t xml:space="preserve">In a fresh approach to Bible study, the suggested questions are designed to open up the whole biblical story of salvation, so that we hear what God is saying to us. They also draw on the Bible expositions, which set out the implications of the passages for our global Anglican Communion. Most importantly, we hope the questions will help you relate the themes of the studies to Lenten themes, the suffering, death and resurrection of Christ.</w:t>
      </w:r>
    </w:p>
    <w:p>
      <w:pPr>
        <w:spacing w:after="160"/>
      </w:pPr>
      <w:r>
        <w:rPr>
          <w:rFonts w:ascii="Arial" w:cs="Arial" w:eastAsia="Arial" w:hAnsi="Arial"/>
          <w:sz w:val="22"/>
          <w:szCs w:val="22"/>
        </w:rPr>
        <w:t xml:space="preserve">Study groups may like to listen to the audio or video recordings of the 30-minute Bible teaching sessions from GAFCON which can be downloaded from www.anglican-mainstream.net under the section GAFCON Video and audio. Studies 1-4 are available on a CD which has all the public presentations at GAFCON and can be ordered from mainstreamanglican@gmail.com or Anglican Mainstream, 21 High Street, Eynsham, OX29 4HE, England for £2 each plus postage. Studies 1 and 2 are on a DVD and Studies 3 and 4 are on a second DVD. These are also available from the same address for £2 each plus postage.</w:t>
      </w:r>
    </w:p>
    <w:p>
      <w:pPr>
        <w:spacing w:after="160"/>
      </w:pPr>
      <w:r>
        <w:rPr>
          <w:rFonts w:ascii="Arial" w:cs="Arial" w:eastAsia="Arial" w:hAnsi="Arial"/>
          <w:sz w:val="22"/>
          <w:szCs w:val="22"/>
        </w:rPr>
        <w:t xml:space="preserve">Contributors: Archbishop Dr Justice Akrofi (Primate of West Africa)</w:t>
      </w:r>
    </w:p>
    <w:p>
      <w:pPr>
        <w:spacing w:after="160"/>
      </w:pPr>
      <w:r>
        <w:rPr>
          <w:rFonts w:ascii="Arial" w:cs="Arial" w:eastAsia="Arial" w:hAnsi="Arial"/>
          <w:sz w:val="22"/>
          <w:szCs w:val="22"/>
        </w:rPr>
        <w:t xml:space="preserve">Bishop Wallace Benn (Lewes, England)</w:t>
      </w:r>
    </w:p>
    <w:p>
      <w:pPr>
        <w:spacing w:after="160"/>
      </w:pPr>
      <w:r>
        <w:rPr>
          <w:rFonts w:ascii="Arial" w:cs="Arial" w:eastAsia="Arial" w:hAnsi="Arial"/>
          <w:sz w:val="22"/>
          <w:szCs w:val="22"/>
        </w:rPr>
        <w:t xml:space="preserve">Bishop Dr Michael Fape (Remo, Nigeria)</w:t>
      </w:r>
    </w:p>
    <w:p>
      <w:pPr>
        <w:spacing w:after="160"/>
      </w:pPr>
      <w:r>
        <w:rPr>
          <w:rFonts w:ascii="Arial" w:cs="Arial" w:eastAsia="Arial" w:hAnsi="Arial"/>
          <w:sz w:val="22"/>
          <w:szCs w:val="22"/>
        </w:rPr>
        <w:t xml:space="preserve">Revd Vaughan Roberts (Oxford, England)</w:t>
      </w:r>
    </w:p>
    <w:p>
      <w:pPr>
        <w:spacing w:after="160"/>
      </w:pPr>
      <w:r>
        <w:rPr>
          <w:rFonts w:ascii="Arial" w:cs="Arial" w:eastAsia="Arial" w:hAnsi="Arial"/>
          <w:sz w:val="22"/>
          <w:szCs w:val="22"/>
        </w:rPr>
        <w:t xml:space="preserve">Canon Dr Vinay Samuel (Bangalore, India)</w:t>
      </w:r>
    </w:p>
    <w:p>
      <w:pPr>
        <w:spacing w:after="160"/>
      </w:pPr>
      <w:r>
        <w:rPr>
          <w:rFonts w:ascii="Arial" w:cs="Arial" w:eastAsia="Arial" w:hAnsi="Arial"/>
          <w:sz w:val="22"/>
          <w:szCs w:val="22"/>
        </w:rPr>
        <w:t xml:space="preserve">Canon David Short (Vancouver, Canada)</w:t>
      </w:r>
    </w:p>
    <w:p>
      <w:pPr>
        <w:spacing w:after="160"/>
      </w:pPr>
      <w:r>
        <w:rPr>
          <w:rFonts w:ascii="Arial" w:cs="Arial" w:eastAsia="Arial" w:hAnsi="Arial"/>
          <w:sz w:val="22"/>
          <w:szCs w:val="22"/>
        </w:rPr>
        <w:t xml:space="preserve">Archbishop Datuk Yong Ping Chung (former Abp of SE Asia)</w:t>
      </w:r>
    </w:p>
    <w:p>
      <w:pPr>
        <w:spacing w:after="160"/>
      </w:pPr>
      <w:r>
        <w:rPr>
          <w:rFonts w:ascii="Arial" w:cs="Arial" w:eastAsia="Arial" w:hAnsi="Arial"/>
          <w:sz w:val="22"/>
          <w:szCs w:val="22"/>
        </w:rPr>
        <w:t xml:space="preserve">Foreword by Archbishop Peter Akinola (Primate of all Nigeria)</w:t>
      </w:r>
    </w:p>
    <w:p>
      <w:pPr>
        <w:spacing w:after="160"/>
      </w:pPr>
      <w:r>
        <w:rPr>
          <w:rFonts w:ascii="Arial" w:cs="Arial" w:eastAsia="Arial" w:hAnsi="Arial"/>
          <w:sz w:val="22"/>
          <w:szCs w:val="22"/>
        </w:rPr>
        <w:t xml:space="preserve">Readers in the USA and Canada should consider purchasing from Regent College Publishing (www.regentpublishing.com), to minimise shipping costs.</w:t>
      </w:r>
    </w:p>
    <w:p>
      <w:pPr>
        <w:spacing w:after="160"/>
      </w:pPr>
      <w:r>
        <w:rPr>
          <w:rFonts w:ascii="Arial" w:cs="Arial" w:eastAsia="Arial" w:hAnsi="Arial"/>
          <w:sz w:val="22"/>
          <w:szCs w:val="22"/>
        </w:rPr>
        <w:t xml:space="preserve">UK 1st class Single Copy Price: £5.00 incl. postage</w:t>
      </w:r>
    </w:p>
    <w:p>
      <w:pPr>
        <w:spacing w:after="160"/>
      </w:pPr>
      <w:r>
        <w:rPr>
          <w:rFonts w:ascii="Arial" w:cs="Arial" w:eastAsia="Arial" w:hAnsi="Arial"/>
          <w:sz w:val="22"/>
          <w:szCs w:val="22"/>
        </w:rPr>
        <w:t xml:space="preserve">UK 1st class 10 Copies Price: £46.00 incl. postage</w:t>
      </w:r>
    </w:p>
    <w:p>
      <w:pPr>
        <w:spacing w:after="160"/>
      </w:pPr>
      <w:r>
        <w:rPr>
          <w:rFonts w:ascii="Arial" w:cs="Arial" w:eastAsia="Arial" w:hAnsi="Arial"/>
          <w:sz w:val="22"/>
          <w:szCs w:val="22"/>
        </w:rPr>
        <w:t xml:space="preserve">UK 1st class 20 Copies Price: £81.00 incl. postage</w:t>
      </w:r>
    </w:p>
    <w:p>
      <w:pPr>
        <w:spacing w:after="160"/>
      </w:pPr>
      <w:r>
        <w:rPr>
          <w:rFonts w:ascii="Arial" w:cs="Arial" w:eastAsia="Arial" w:hAnsi="Arial"/>
          <w:sz w:val="22"/>
          <w:szCs w:val="22"/>
        </w:rPr>
        <w:t xml:space="preserve">UK 1st class 30 Copies Price: £116.00 incl. postage</w:t>
      </w:r>
    </w:p>
    <w:p>
      <w:pPr>
        <w:spacing w:after="160"/>
      </w:pPr>
      <w:r>
        <w:rPr>
          <w:rFonts w:ascii="Arial" w:cs="Arial" w:eastAsia="Arial" w:hAnsi="Arial"/>
          <w:sz w:val="22"/>
          <w:szCs w:val="22"/>
        </w:rPr>
        <w:t xml:space="preserve">Europe Air-mail Single Copy Price: £5.50 incl. postage</w:t>
      </w:r>
    </w:p>
    <w:p>
      <w:pPr>
        <w:spacing w:after="160"/>
      </w:pPr>
      <w:r>
        <w:rPr>
          <w:rFonts w:ascii="Arial" w:cs="Arial" w:eastAsia="Arial" w:hAnsi="Arial"/>
          <w:sz w:val="22"/>
          <w:szCs w:val="22"/>
        </w:rPr>
        <w:t xml:space="preserve">Europe Air-mail 10 Copies Price: £51.00 incl. postage</w:t>
      </w:r>
    </w:p>
    <w:p>
      <w:pPr>
        <w:spacing w:after="160"/>
      </w:pPr>
      <w:r>
        <w:rPr>
          <w:rFonts w:ascii="Arial" w:cs="Arial" w:eastAsia="Arial" w:hAnsi="Arial"/>
          <w:sz w:val="22"/>
          <w:szCs w:val="22"/>
        </w:rPr>
        <w:t xml:space="preserve">Europe Air-mail 20 Copies Price: £91.00 incl. postage</w:t>
      </w:r>
    </w:p>
    <w:p>
      <w:pPr>
        <w:spacing w:after="160"/>
      </w:pPr>
      <w:r>
        <w:rPr>
          <w:rFonts w:ascii="Arial" w:cs="Arial" w:eastAsia="Arial" w:hAnsi="Arial"/>
          <w:sz w:val="22"/>
          <w:szCs w:val="22"/>
        </w:rPr>
        <w:t xml:space="preserve">Europe Air-mail 30 Copies Price: £131.00 incl. postage</w:t>
      </w:r>
    </w:p>
    <w:p>
      <w:pPr>
        <w:spacing w:after="160"/>
      </w:pPr>
      <w:r>
        <w:rPr>
          <w:rFonts w:ascii="Arial" w:cs="Arial" w:eastAsia="Arial" w:hAnsi="Arial"/>
          <w:sz w:val="22"/>
          <w:szCs w:val="22"/>
        </w:rPr>
        <w:t xml:space="preserve">Rest of World Air-mail Single Copy Price: £6.50 incl. postage</w:t>
      </w:r>
    </w:p>
    <w:p>
      <w:pPr>
        <w:spacing w:after="160"/>
      </w:pPr>
      <w:r>
        <w:rPr>
          <w:rFonts w:ascii="Arial" w:cs="Arial" w:eastAsia="Arial" w:hAnsi="Arial"/>
          <w:sz w:val="22"/>
          <w:szCs w:val="22"/>
        </w:rPr>
        <w:t xml:space="preserve">Rest of World Air-mail 10 Copies Price: £61.00 incl. postage</w:t>
      </w:r>
    </w:p>
    <w:p>
      <w:pPr>
        <w:spacing w:after="160"/>
      </w:pPr>
      <w:r>
        <w:rPr>
          <w:rFonts w:ascii="Arial" w:cs="Arial" w:eastAsia="Arial" w:hAnsi="Arial"/>
          <w:sz w:val="22"/>
          <w:szCs w:val="22"/>
        </w:rPr>
        <w:t xml:space="preserve">Rest of World Air-mail 20 Copies Price: £106.00 incl. postage</w:t>
      </w:r>
    </w:p>
    <w:p>
      <w:pPr>
        <w:spacing w:after="160"/>
      </w:pPr>
      <w:r>
        <w:rPr>
          <w:rFonts w:ascii="Arial" w:cs="Arial" w:eastAsia="Arial" w:hAnsi="Arial"/>
          <w:sz w:val="22"/>
          <w:szCs w:val="22"/>
        </w:rPr>
        <w:t xml:space="preserve">Rest of World Air-mail 30 Copies Price: £146.00 incl. postage</w:t>
      </w:r>
    </w:p>
    <w:p>
      <w:pPr>
        <w:spacing w:after="160"/>
      </w:pPr>
      <w:r>
        <w:rPr>
          <w:rFonts w:ascii="Arial" w:cs="Arial" w:eastAsia="Arial" w:hAnsi="Arial"/>
          <w:sz w:val="22"/>
          <w:szCs w:val="22"/>
        </w:rPr>
        <w:t xml:space="preserve">First Published 2009: 92 pages ISBN: 978 0 946307 98 2</w:t>
      </w:r>
    </w:p>
    <w:p>
      <w:pPr>
        <w:spacing w:after="160"/>
      </w:pPr>
      <w:r>
        <w:rPr>
          <w:rFonts w:ascii="Arial" w:cs="Arial" w:eastAsia="Arial" w:hAnsi="Arial"/>
          <w:sz w:val="22"/>
          <w:szCs w:val="22"/>
        </w:rPr>
        <w:t xml:space="preserve">Price: £5.00</w:t>
      </w:r>
    </w:p>
    <w:p>
      <w:pPr>
        <w:spacing w:after="160"/>
      </w:pPr>
      <w:r>
        <w:rPr>
          <w:rFonts w:ascii="Arial" w:cs="Arial" w:eastAsia="Arial" w:hAnsi="Arial"/>
          <w:sz w:val="22"/>
          <w:szCs w:val="22"/>
        </w:rPr>
        <w:t xml:space="preserve">To order this or other publications, e-mail us with your request, or add it to your basket to pay on-line. P&amp;P charges will be added according to our terms &amp; conditions..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 OF THE CROSS: BIBLICAL RESOURCES FOR A GLOBAL ANGLICAN FUTURE-6 STUDIES</dc:title>
  <dc:creator>VirtueOnline Archive</dc:creator>
  <cp:lastModifiedBy>Un-named</cp:lastModifiedBy>
  <cp:revision>1</cp:revision>
  <dcterms:created xsi:type="dcterms:W3CDTF">2026-04-22T11:54:55.355Z</dcterms:created>
  <dcterms:modified xsi:type="dcterms:W3CDTF">2026-04-22T11:54:55.355Z</dcterms:modified>
</cp:coreProperties>
</file>

<file path=docProps/custom.xml><?xml version="1.0" encoding="utf-8"?>
<Properties xmlns="http://schemas.openxmlformats.org/officeDocument/2006/custom-properties" xmlns:vt="http://schemas.openxmlformats.org/officeDocument/2006/docPropsVTypes"/>
</file>