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GOD OF SUBTRACTION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27, 2011</w:t>
      </w:r>
    </w:p>
    <w:p>
      <w:pPr>
        <w:spacing w:after="160"/>
      </w:pPr>
      <w:r>
        <w:rPr>
          <w:rFonts w:ascii="Arial" w:cs="Arial" w:eastAsia="Arial" w:hAnsi="Arial"/>
          <w:sz w:val="22"/>
          <w:szCs w:val="22"/>
        </w:rPr>
        <w:t xml:space="preserve">Lent is a season when we decide to cut down on certain human intakes in order to focus on repentance and on God himself. Subtracting things from our lives allows us to focus on the truth that God is not only a God who gives, but a God who takes away. God does this because He loves us and wants the best for us.</w:t>
      </w:r>
    </w:p>
    <w:p>
      <w:pPr>
        <w:spacing w:after="160"/>
      </w:pPr>
      <w:r>
        <w:rPr>
          <w:rFonts w:ascii="Arial" w:cs="Arial" w:eastAsia="Arial" w:hAnsi="Arial"/>
          <w:sz w:val="22"/>
          <w:szCs w:val="22"/>
        </w:rPr>
        <w:t xml:space="preserve">And yet for us as Americans, this reducing work of God is sometimes difficult to accept. We are supposed to be the more people of the world, not the less people. We like the abundant life and all that accompanies it, and I don't just mean material things. We want spiritual and eternal blessings in abundance, answered prayers, new jobs, healthy children and grandchildren, good marriages and significant work and ministries. Many preachers tell us that this is our inheritance and there is a good deal of truth in this. Jesus himself tells us that there is no one who has left houses and lands for Him and the gospel who will not receive houses and lands in return with persecutions. But abundance is not the whole truth about the Christian life and lent is about the whole truth, the wonderful and the difficult, of God's working in our lives.</w:t>
      </w:r>
    </w:p>
    <w:p>
      <w:pPr>
        <w:spacing w:after="160"/>
      </w:pPr>
      <w:r>
        <w:rPr>
          <w:rFonts w:ascii="Arial" w:cs="Arial" w:eastAsia="Arial" w:hAnsi="Arial"/>
          <w:sz w:val="22"/>
          <w:szCs w:val="22"/>
        </w:rPr>
        <w:t xml:space="preserve">Unfortunately we live in a world that is far from the ideal of unmitigated blessings. Our prayers for the sick often eventuate in that person's death. The children we raise go astray, sometimes for a season, sometimes permanently. The job we wanted goes to someone else or it never comes at all. Marriages struggle, divorces arrive at our doorstep, wanted or not. Ministries disappoint or confuse or exhaust instead of invigorating us. Elections are lost. Athletic injuries cut short promising achievement. Moreover, the self-control that early on may have ruled our lives often hangs in the balance as we age, threatening both our sobriety and serenity. Denial and justification creep in. Mediocrity can seem like a friend in middle age after the strivings of youth.</w:t>
      </w:r>
    </w:p>
    <w:p>
      <w:pPr>
        <w:spacing w:after="160"/>
      </w:pPr>
      <w:r>
        <w:rPr>
          <w:rFonts w:ascii="Arial" w:cs="Arial" w:eastAsia="Arial" w:hAnsi="Arial"/>
          <w:sz w:val="22"/>
          <w:szCs w:val="22"/>
        </w:rPr>
        <w:t xml:space="preserve">Many of us are like the Epicureans of old. We want to minimize and forget pain and difficulty and maximize pleasure and prosperity and leave it at that. Like the old song goes, we want to "accentuate the positive, eliminate the negative and don't mess with Mr. in between." But...The problem with this way of living is that if we embrace pursuing pleasure and avoiding pain, we can literally miss the glory of God and the greatness and wonder of His purposes. Why? Because God's plan is radically different. He wants to use, rather than take away the suffering and difficulty we experience, to manifest His greater presence in our lives. We are learning that our comfort is not God's highest priority, but rather his glory and His purposes.</w:t>
      </w:r>
    </w:p>
    <w:p>
      <w:pPr>
        <w:spacing w:after="160"/>
      </w:pPr>
      <w:r>
        <w:rPr>
          <w:rFonts w:ascii="Arial" w:cs="Arial" w:eastAsia="Arial" w:hAnsi="Arial"/>
          <w:sz w:val="22"/>
          <w:szCs w:val="22"/>
        </w:rPr>
        <w:t xml:space="preserve">Lent is about coming to terms with the corrupt world both inside and out. But it is more than that too. Lent is about discovering God's plan for turning all the tough times to ours and others benefit and yes even to His glory. The truth is, even if we ignore Lent completely this year, Lent is going to come to us. It will come in unexpected seasons throughout our lives. Consider some of these moments in Scripture.</w:t>
      </w:r>
    </w:p>
    <w:p>
      <w:pPr>
        <w:spacing w:after="160"/>
      </w:pPr>
      <w:r>
        <w:rPr>
          <w:rFonts w:ascii="Arial" w:cs="Arial" w:eastAsia="Arial" w:hAnsi="Arial"/>
          <w:sz w:val="22"/>
          <w:szCs w:val="22"/>
        </w:rPr>
        <w:t xml:space="preserve">One of the most memorable pictures of suffering in the Bible is Job, the man who had everything and then lost it all in a day. In one day, Job lost his livelihood, his servants, his children and his health. Oh yes, God did allow him to keep something, namely his crabby, critical wife, just to add insult to injury. Aren't you glad when you are down and out, there are always those helpful Christians who believe it's their sacred duty to remind you that it's your fault? But amazingly, after the worst day of his life, Job stood up, tore his robe, shaved his head and prayed one of the most remarkable prayers in Scripture.</w:t>
      </w:r>
    </w:p>
    <w:p>
      <w:pPr>
        <w:spacing w:after="160"/>
      </w:pPr>
      <w:r>
        <w:rPr>
          <w:rFonts w:ascii="Arial" w:cs="Arial" w:eastAsia="Arial" w:hAnsi="Arial"/>
          <w:sz w:val="22"/>
          <w:szCs w:val="22"/>
        </w:rPr>
        <w:t xml:space="preserve">"Naked I came from my mother's womb and naked will I depart. The Lord gave and the Lord has taken away; may the name of the Lord be praised." Where did he find the strength to pray such a prayer? We are told Job was a "righteous" man. But how could he possibly react this way? No doubt there are many reasons. His character was formed long before trouble hit. When material things increased, he persisted in trusting God, not things, to provide for him. But let me focus in on one defining reason for Job's faithfulness, the consequences of either worshipping or denouncing God. Disaster will test you like nothing else. It will either make you bitter or resentful or it will make you the friend of God. Suddenly the choices became very clear. Job knew he was faced with a Rubicon moment in his life like no other. Job either had to turn away from God in resentment or toward Him in blessing. When the props were kicked out and Job sat alone in ashes, he chose wisely to put his full confidence in his Maker, just as He had done in times of plenty. He worshipped the God of subtraction.</w:t>
      </w:r>
    </w:p>
    <w:p>
      <w:pPr>
        <w:spacing w:after="160"/>
      </w:pPr>
      <w:r>
        <w:rPr>
          <w:rFonts w:ascii="Arial" w:cs="Arial" w:eastAsia="Arial" w:hAnsi="Arial"/>
          <w:sz w:val="22"/>
          <w:szCs w:val="22"/>
        </w:rPr>
        <w:t xml:space="preserve">Let me share with you three principles the God of subtraction uses in our lives.</w:t>
      </w:r>
    </w:p>
    <w:p>
      <w:pPr>
        <w:spacing w:after="160"/>
      </w:pPr>
      <w:r>
        <w:rPr>
          <w:rFonts w:ascii="Arial" w:cs="Arial" w:eastAsia="Arial" w:hAnsi="Arial"/>
          <w:sz w:val="22"/>
          <w:szCs w:val="22"/>
        </w:rPr>
        <w:t xml:space="preserve">#1. God uses suffering and difficulty to make His strongest and most devoted followers. In fact, difficulty makes far better disciples than blessings ever could. History shows us that success ruins many more people than failure. Just as fire produces the most sturdy sky scrapers, affliction is the crucible of discipleship. How do we really know if we are followers of Christ? There is really only one way to know. Jesus said it was when we "take up our cross." In other words, it is only when things fall apart, when disaster strikes, when hope is permanently threatened, and we move forward anyway, that we can truly know where our trust is placed. James and John wanted to sit in glory with Jesus. But they failed to appreciate that the "baptism of fire" came first. Jesus told them they did not know what they were asking because they did not know the price to be paid. In Job, and in the rest of Scripture, God shows us that He has a design on difficulty and it is to use it to turn us toward Him like nothing else ever will. But the pain comes before the glory.</w:t>
      </w:r>
    </w:p>
    <w:p>
      <w:pPr>
        <w:spacing w:after="160"/>
      </w:pPr>
      <w:r>
        <w:rPr>
          <w:rFonts w:ascii="Arial" w:cs="Arial" w:eastAsia="Arial" w:hAnsi="Arial"/>
          <w:sz w:val="22"/>
          <w:szCs w:val="22"/>
        </w:rPr>
        <w:t xml:space="preserve">2 Chronicles 16:9 tells us, "The eyes of the Lord range throughout the earth to strengthen those whose hearts are fully committed to Him." The committed heart can only be identified and purified through suffering. One of my favorite statements about the church is this: "every saint has a past and every sinner a future." We are united in one great fact. At the foot of the cross, which is the only place we can meet or see correctly, we are all the same. I have a friend who is in a support group with a Catholic priest of 45 years. He told my friend, "I am not allowed to tell you anything about the confessions I have heard over the years, but I can tell you this. We are all the same." We all have a questionable past and a glorious future. John Wesley said that God could turn even our sins to his glory. And we have seen this in countless stories of how God turned people's biggest weakness into their most effective ministry. I will say more about wounded healers in a moment. But before you ask Him to take your problems away, remember that God is likely using them to make you more like Christ. This is a major reason why they are in your life.</w:t>
      </w:r>
    </w:p>
    <w:p>
      <w:pPr>
        <w:spacing w:after="160"/>
      </w:pPr>
      <w:r>
        <w:rPr>
          <w:rFonts w:ascii="Arial" w:cs="Arial" w:eastAsia="Arial" w:hAnsi="Arial"/>
          <w:sz w:val="22"/>
          <w:szCs w:val="22"/>
        </w:rPr>
        <w:t xml:space="preserve">Principle</w:t>
      </w:r>
    </w:p>
    <w:p>
      <w:pPr>
        <w:spacing w:after="160"/>
      </w:pPr>
      <w:r>
        <w:rPr>
          <w:rFonts w:ascii="Arial" w:cs="Arial" w:eastAsia="Arial" w:hAnsi="Arial"/>
          <w:sz w:val="22"/>
          <w:szCs w:val="22"/>
        </w:rPr>
        <w:t xml:space="preserve">#2 God uses trials and problems to prune our sins and character defects away. John 15. Here is Jesus in the upper room with His disciples giving his last will and testament to them before His death. Time is short so He gets to the heart of the issue. Jesus says, "He (the Father, whom Jesus calls the Gardener) cuts off every branch in me that bears no fruit, while every branch that does bear fruit, he prunes." John 15:2. This is not an easy or attractive process Jesus is describing, especially if you are the vine. In the dead of winter, if that is not cruel enough, the gardener cuts the vine back so as to almost kill it. The reality is that this severe process actually promotes new growth, rather than preventing it. Pruning is so devastating that if the observer did not know better, he might try to run in and stop it from happening. That is our human instinct. But what a mistake that would be. What a short-circuiting of God's plan for new life and growth.</w:t>
      </w:r>
    </w:p>
    <w:p>
      <w:pPr>
        <w:spacing w:after="160"/>
      </w:pPr>
      <w:r>
        <w:rPr>
          <w:rFonts w:ascii="Arial" w:cs="Arial" w:eastAsia="Arial" w:hAnsi="Arial"/>
          <w:sz w:val="22"/>
          <w:szCs w:val="22"/>
        </w:rPr>
        <w:t xml:space="preserve">In Florence, at the Academia at the end of a long corridor bathed in light, under a dome, stands Michelangelo's David, the masterpiece of the Renaissance. In a sense David represents humanity as God intended, fully formed, alert, spiritually and physically strong. However, lining the corridor on the way to David are a series of unfinished sculptures known as the "prison sculptures." These half-finished works show us more as we are than the idealized David. They depict humans trapped in the marble, partially formed, waiting for the sculptor to cut away the stone and release them. Only subtract the unnecessary marble, and they will be free. In fact the Italian sculptor Donatello described the sculptor's work and God's simultaneously. "Sculpture" he said, "is the art which by removing all that is superfluous from the material under treatment reduces it to that form the sculptor had in mind." For us to become the people God had in mind, God's removing hand must be at work. We must be reduced. That is why the Jews were indentified by circumcision, the cutting away of the flesh. It is why Moses was sent into the wilderness, why David cried hot tears of remorse and why Saul of Tarsus was knocked off his horse. As Paul cried in Romans, "behold the mercy and severity of God."</w:t>
      </w:r>
    </w:p>
    <w:p>
      <w:pPr>
        <w:spacing w:after="160"/>
      </w:pPr>
      <w:r>
        <w:rPr>
          <w:rFonts w:ascii="Arial" w:cs="Arial" w:eastAsia="Arial" w:hAnsi="Arial"/>
          <w:sz w:val="22"/>
          <w:szCs w:val="22"/>
        </w:rPr>
        <w:t xml:space="preserve">Louis Zamperini was a strong-willed and troublesome young man who grew up in Los Angeles County California in the 1920's and 30's. Constantly getting into trouble, and running from the police, Louis finally discovered an extraordinary gift for long distance running. It was the only thing that kept him out of jail. After competing in the Berlin Olympics in 1936, meeting Hitler and climbing up a flag pole to steal a Nazi flag, he enlisted in the Navy and found himself flying in the Pacific during World War II. On a routine reconnaissance mission, Louis's plane went down with his crew in the middle of the Pacific. No one knew where they were. Thus began a remarkable story chronicled in Unbroken the New York Times #1 bestseller by Lauren Hillenbrand.</w:t>
      </w:r>
    </w:p>
    <w:p>
      <w:pPr>
        <w:spacing w:after="160"/>
      </w:pPr>
      <w:r>
        <w:rPr>
          <w:rFonts w:ascii="Arial" w:cs="Arial" w:eastAsia="Arial" w:hAnsi="Arial"/>
          <w:sz w:val="22"/>
          <w:szCs w:val="22"/>
        </w:rPr>
        <w:t xml:space="preserve">Floating in the Pacific for 47 days, Louis and his companions were strafed by Japanese zeros. The bullets remarkably never hit any of them nor penetrated the rubber rafts. They fought off sharks every night including a great white who nearly capsized the raft and got them. Eventually they captured smaller sharks and ate them raw to survive. They were eventually picked up, but not by Americans, and were taken to brutal Japanese prison camps where a torture champion affectionately called "The Bird" tortured Louis incessantly for months. Louis finally made it home but like many who endured difficult ordeals during wartime, Louis could not put his life back together. He could not make sense of it all. Louis began to drink too much. His marriage suffered. Until one day in 1949, when he walked into a tent in Los Angeles to hear a young preacher from North Carolina named Billy Graham and heard the message of the cross. Finally Louis was home. He began to understand the God who gave him such enormous physical energy and to worship the Savior who had preserved his life and stilled the storm inside his soul. Louis is now 93 years old and is still travelling the country telling his story about How God turned difficulty and suffering into a meaningful life.</w:t>
      </w:r>
    </w:p>
    <w:p>
      <w:pPr>
        <w:spacing w:after="160"/>
      </w:pPr>
      <w:r>
        <w:rPr>
          <w:rFonts w:ascii="Arial" w:cs="Arial" w:eastAsia="Arial" w:hAnsi="Arial"/>
          <w:sz w:val="22"/>
          <w:szCs w:val="22"/>
        </w:rPr>
        <w:t xml:space="preserve">And so principle</w:t>
      </w:r>
    </w:p>
    <w:p>
      <w:pPr>
        <w:spacing w:after="160"/>
      </w:pPr>
      <w:r>
        <w:rPr>
          <w:rFonts w:ascii="Arial" w:cs="Arial" w:eastAsia="Arial" w:hAnsi="Arial"/>
          <w:sz w:val="22"/>
          <w:szCs w:val="22"/>
        </w:rPr>
        <w:t xml:space="preserve">#3 emerges. God's design is to turn our suffering and difficulty into ministry to others, especially those who suffer as we do. Here's a truth I have discovered. People don't really care how smart and clever or organized we are. In fact, most times our strengths put people off, making them feel jealous or guilty. Our giftedness often separates us. It does not bring us together. But have you noticed that people often cannot get enough of how we have suffered, or totally blown it, and are recovering on a pathway of hope. Why is this? Because in our heart of hearts, we believe if there is hope for you to emerge out of your problems and difficulties, then there is hope for me too.</w:t>
      </w:r>
    </w:p>
    <w:p>
      <w:pPr>
        <w:spacing w:after="160"/>
      </w:pPr>
      <w:r>
        <w:rPr>
          <w:rFonts w:ascii="Arial" w:cs="Arial" w:eastAsia="Arial" w:hAnsi="Arial"/>
          <w:sz w:val="22"/>
          <w:szCs w:val="22"/>
        </w:rPr>
        <w:t xml:space="preserve">The Apostle Paul expresses this truth in 2 Cor. 1:3-6</w:t>
      </w:r>
    </w:p>
    <w:p>
      <w:pPr>
        <w:spacing w:after="160"/>
      </w:pPr>
      <w:r>
        <w:rPr>
          <w:rFonts w:ascii="Arial" w:cs="Arial" w:eastAsia="Arial" w:hAnsi="Arial"/>
          <w:sz w:val="22"/>
          <w:szCs w:val="22"/>
        </w:rPr>
        <w:t xml:space="preserve">"Praise be to the God and Father of our Lord Jesus Christ, the Father of compassion and the God of all comfort, who comforts us in all our troubles..." and then Paul tells us why....</w:t>
      </w:r>
    </w:p>
    <w:p>
      <w:pPr>
        <w:spacing w:after="160"/>
      </w:pPr>
      <w:r>
        <w:rPr>
          <w:rFonts w:ascii="Arial" w:cs="Arial" w:eastAsia="Arial" w:hAnsi="Arial"/>
          <w:sz w:val="22"/>
          <w:szCs w:val="22"/>
        </w:rPr>
        <w:t xml:space="preserve">"so that we can comfort those in any trouble with the comfort with which we ourselves have received from God. For just as the sufferings of Christ have flowed over into our lives, so also our comfort overflows. If we are distressed, it is for your comfort and salvation; if we are comforted it is for your comfort which produces in you patient endurance of the same sufferings we suffer."</w:t>
      </w:r>
    </w:p>
    <w:p>
      <w:pPr>
        <w:spacing w:after="160"/>
      </w:pPr>
      <w:r>
        <w:rPr>
          <w:rFonts w:ascii="Arial" w:cs="Arial" w:eastAsia="Arial" w:hAnsi="Arial"/>
          <w:sz w:val="22"/>
          <w:szCs w:val="22"/>
        </w:rPr>
        <w:t xml:space="preserve">The remarkable truth here is that God will use our difficulties and trials our weaknesses and difficulties to help others if we will but let what God has done for us flow into others' lives. If God has helped you, share your story. If there is something he has helped you overcome, seek out others mired in the midst of that problem and make it your business to help them. Paul is telling us: this is the way it is supposed to work. Wounded healers helping those who cannot see their way forward out of the abyss. Don't worry what to say. It is your presence and your hope that is needed most.</w:t>
      </w:r>
    </w:p>
    <w:p>
      <w:pPr>
        <w:spacing w:after="160"/>
      </w:pPr>
      <w:r>
        <w:rPr>
          <w:rFonts w:ascii="Arial" w:cs="Arial" w:eastAsia="Arial" w:hAnsi="Arial"/>
          <w:sz w:val="22"/>
          <w:szCs w:val="22"/>
        </w:rPr>
        <w:t xml:space="preserve">The world we live in is filled with the wounded healer principle. Whether it is Compassionate Friends, an organization joining grieving people who have lost children, 12 step recovery sponsorship, cancer support groups, hospice or other caring ministries, it is the afflicted who give the most comfort and provide the most hope. How sad when we act like we are beyond such things or have no wounds to share, when it is our problems that are the greatest source of God's power.</w:t>
      </w:r>
    </w:p>
    <w:p>
      <w:pPr>
        <w:spacing w:after="160"/>
      </w:pPr>
      <w:r>
        <w:rPr>
          <w:rFonts w:ascii="Arial" w:cs="Arial" w:eastAsia="Arial" w:hAnsi="Arial"/>
          <w:sz w:val="22"/>
          <w:szCs w:val="22"/>
        </w:rPr>
        <w:t xml:space="preserve">So where does this leave us in this Lenten season? It leaves us in the arms of God, the safest place in the world. Corrie ten Boom, who suffered in Nazi death camps, losing several family members to the Third Reich, said, "there is no pit so deep that God's love is not deeper still." So before we ask Him to remove His subtracting hand and take away our difficulty and pain, we might take a moment to ask. Why has he allowed this to come my way? What is the purpose in His allowing this season of trouble and grief, no matter how slight or strong? Could it be that God is asking us to find our purpose in and through it, rather than taking it out of our lives?</w:t>
      </w:r>
    </w:p>
    <w:p>
      <w:pPr>
        <w:spacing w:after="160"/>
      </w:pPr>
      <w:r>
        <w:rPr>
          <w:rFonts w:ascii="Arial" w:cs="Arial" w:eastAsia="Arial" w:hAnsi="Arial"/>
          <w:sz w:val="22"/>
          <w:szCs w:val="22"/>
        </w:rPr>
        <w:t xml:space="preserve">The bottom line for us is that the God of subtraction ultimately takes from us in order to give back in a form we could not imagine. It is through, not despite our troubles that He gives us a greater effectiveness, a greater fellowship, and a greater ministry than we could ever imagine. All he asks is that we trust Him as he walks with us along our journey. He will show us the next steps along the path.</w:t>
      </w:r>
    </w:p>
    <w:p>
      <w:pPr>
        <w:spacing w:after="160"/>
      </w:pPr>
      <w:r>
        <w:rPr>
          <w:rFonts w:ascii="Arial" w:cs="Arial" w:eastAsia="Arial" w:hAnsi="Arial"/>
          <w:sz w:val="22"/>
          <w:szCs w:val="22"/>
        </w:rPr>
        <w:t xml:space="preserve">---Jay Haug is a former Episcopal priest, radio talk show host and financial advisor. He now works for National Write Your Congressman, an organization which helps business owners and other responsible Americans to hold their elected officials accountable. You may contact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GOD OF SUBTRACTION - JAY HAUG</dc:title>
  <dc:creator>VirtueOnline Archive</dc:creator>
  <cp:lastModifiedBy>Un-named</cp:lastModifiedBy>
  <cp:revision>1</cp:revision>
  <dcterms:created xsi:type="dcterms:W3CDTF">2026-04-22T11:55:27.550Z</dcterms:created>
  <dcterms:modified xsi:type="dcterms:W3CDTF">2026-04-22T11:55:27.550Z</dcterms:modified>
</cp:coreProperties>
</file>

<file path=docProps/custom.xml><?xml version="1.0" encoding="utf-8"?>
<Properties xmlns="http://schemas.openxmlformats.org/officeDocument/2006/custom-properties" xmlns:vt="http://schemas.openxmlformats.org/officeDocument/2006/docPropsVTypes"/>
</file>