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EPISCOPAL CHURCH'S FAILED HIV/AIDS POLICY</w:t>
      </w:r>
    </w:p>
    <w:p>
      <w:pPr>
        <w:pBdr>
          <w:bottom w:val="single" w:color="AAAAAA" w:sz="6"/>
        </w:pBdr>
        <w:spacing w:after="200" w:before="0"/>
      </w:pPr>
    </w:p>
    <w:p>
      <w:pPr>
        <w:spacing w:after="160"/>
      </w:pPr>
      <w:r>
        <w:rPr>
          <w:rFonts w:ascii="Arial" w:cs="Arial" w:eastAsia="Arial" w:hAnsi="Arial"/>
          <w:sz w:val="22"/>
          <w:szCs w:val="22"/>
        </w:rPr>
        <w:t xml:space="preserve">Britain's public health chief lays blame for the epidemic on anal intercourse and promiscuity</w:t>
      </w:r>
    </w:p>
    <w:p>
      <w:pPr>
        <w:spacing w:after="160"/>
      </w:pPr>
      <w:r>
        <w:rPr>
          <w:rFonts w:ascii="Arial" w:cs="Arial" w:eastAsia="Arial" w:hAnsi="Arial"/>
          <w:sz w:val="22"/>
          <w:szCs w:val="22"/>
        </w:rPr>
        <w:t xml:space="preserve">Unprotected gay sex on rise in US</w:t>
      </w:r>
    </w:p>
    <w:p>
      <w:pPr>
        <w:spacing w:after="160"/>
      </w:pPr>
      <w:r>
        <w:rPr>
          <w:rFonts w:ascii="Arial" w:cs="Arial" w:eastAsia="Arial" w:hAnsi="Arial"/>
          <w:sz w:val="22"/>
          <w:szCs w:val="22"/>
        </w:rPr>
        <w:t xml:space="preserve">Global gay HIV reaches epidemic proportions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November 30, 2103</w:t>
      </w:r>
    </w:p>
    <w:p>
      <w:pPr>
        <w:spacing w:after="160"/>
      </w:pPr>
      <w:r>
        <w:rPr>
          <w:rFonts w:ascii="Arial" w:cs="Arial" w:eastAsia="Arial" w:hAnsi="Arial"/>
          <w:sz w:val="22"/>
          <w:szCs w:val="22"/>
        </w:rPr>
        <w:t xml:space="preserve">It is now increasingly apparent that the Episcopal Church's policy on HIV/AIDS with its focus on "stigma", "classism", "discrimination", "message of welcome", "being shunned by family, peers and the wider community, "poor treatment in healthcare and education settings", "erosion of rights", "psychological damage and negative effect on the success of HIV testing and treatment," has failed to stem the tide of HIV/AIDS. The church has failed to address the one issue that could end the spread of HIV/AIDS - sexual behavior.</w:t>
      </w:r>
    </w:p>
    <w:p>
      <w:pPr>
        <w:spacing w:after="160"/>
      </w:pPr>
      <w:r>
        <w:rPr>
          <w:rFonts w:ascii="Arial" w:cs="Arial" w:eastAsia="Arial" w:hAnsi="Arial"/>
          <w:sz w:val="22"/>
          <w:szCs w:val="22"/>
        </w:rPr>
        <w:t xml:space="preserve">A joint statement by Episcopal Church Presiding Bishop Katharine Jefferts Schori and Presiding Bishop Elizabeth Eaton of the Evangelical Lutheran Church in America (ELCA) for World AIDS Day 2013 augured that the "this nation's first comprehensive HIV/AIDS strategy, aimed at reducing new infections, increasing access to care, and eliminating HIV-related health disparities, the implementation of the Affordable Care Act (ACA), though challenging in ways worthy of continued government attention, offers new opportunities for access to health care and prevention and treatment services for millions of Americans, especially those most at-risk for HIV transmission.</w:t>
      </w:r>
    </w:p>
    <w:p>
      <w:pPr>
        <w:spacing w:after="160"/>
      </w:pPr>
      <w:r>
        <w:rPr>
          <w:rFonts w:ascii="Arial" w:cs="Arial" w:eastAsia="Arial" w:hAnsi="Arial"/>
          <w:sz w:val="22"/>
          <w:szCs w:val="22"/>
        </w:rPr>
        <w:t xml:space="preserve">"In ways that did not seem possible ten years ago, we can now see through the brokenness of the present toward a future without AIDS. It would be a mistake, though, to be complacent about the urgency of the work that remains before us. The present continues to challenge us to respond boldly and courageously," the statement concluded.</w:t>
      </w:r>
    </w:p>
    <w:p>
      <w:pPr>
        <w:spacing w:after="160"/>
      </w:pPr>
      <w:r>
        <w:rPr>
          <w:rFonts w:ascii="Arial" w:cs="Arial" w:eastAsia="Arial" w:hAnsi="Arial"/>
          <w:sz w:val="22"/>
          <w:szCs w:val="22"/>
        </w:rPr>
        <w:t xml:space="preserve">The two leaders then misquoted, in fact misused, the Apostle Paul citing Romans 1, "You know what time it is now [is] the moment for you to wake from sleep."</w:t>
      </w:r>
    </w:p>
    <w:p>
      <w:pPr>
        <w:spacing w:after="160"/>
      </w:pPr>
      <w:r>
        <w:rPr>
          <w:rFonts w:ascii="Arial" w:cs="Arial" w:eastAsia="Arial" w:hAnsi="Arial"/>
          <w:sz w:val="22"/>
          <w:szCs w:val="22"/>
        </w:rPr>
        <w:t xml:space="preserve">"In anticipation of the coming Redeemer, Advent invites us to keep alert, awake, vigilant and ready so that the comfort of the moment does not occlude our vision of the transforming and healing Sun of Righteousness dawning upon us...let us recommit this World AIDS Day to activity and vigilance in order to hasten the coming of the transformation that is the future God dreams for all creation," they said.</w:t>
      </w:r>
    </w:p>
    <w:p>
      <w:pPr>
        <w:spacing w:after="160"/>
      </w:pPr>
      <w:r>
        <w:rPr>
          <w:rFonts w:ascii="Arial" w:cs="Arial" w:eastAsia="Arial" w:hAnsi="Arial"/>
          <w:sz w:val="22"/>
          <w:szCs w:val="22"/>
        </w:rPr>
        <w:t xml:space="preserve">The truth is a lot of people are not "asleep". It is the medical community that has woken up and had the courage to speak up because they are dealing with the facts of HIV/AIDS.</w:t>
      </w:r>
    </w:p>
    <w:p>
      <w:pPr>
        <w:spacing w:after="160"/>
      </w:pPr>
      <w:r>
        <w:rPr>
          <w:rFonts w:ascii="Arial" w:cs="Arial" w:eastAsia="Arial" w:hAnsi="Arial"/>
          <w:sz w:val="22"/>
          <w:szCs w:val="22"/>
        </w:rPr>
        <w:t xml:space="preserve">A federal study released this week said unprotected sex among US gay men is on the rise. The proportion of men in the United States having unprotected sex with other men increased 20 percent from 2005 to 2011, raising new concerns over the spread of the HIV virus, which causes AIDS. Fifty-seven percent of men who have sex with other men reported having unprotected anal sex at least once in the last 12 months, up from 48 percent in 2005, according to the Centers for Disease Control and Prevention.</w:t>
      </w:r>
    </w:p>
    <w:p>
      <w:pPr>
        <w:spacing w:after="160"/>
      </w:pPr>
      <w:r>
        <w:rPr>
          <w:rFonts w:ascii="Arial" w:cs="Arial" w:eastAsia="Arial" w:hAnsi="Arial"/>
          <w:sz w:val="22"/>
          <w:szCs w:val="22"/>
        </w:rPr>
        <w:t xml:space="preserve">The study of more than 9,000 men included interviews and HIV testing. "We are concerned about the increase," the study's lead author, Gabriella Paz-Bailey, told Reuters.</w:t>
      </w:r>
    </w:p>
    <w:p>
      <w:pPr>
        <w:spacing w:after="160"/>
      </w:pPr>
      <w:r>
        <w:rPr>
          <w:rFonts w:ascii="Arial" w:cs="Arial" w:eastAsia="Arial" w:hAnsi="Arial"/>
          <w:sz w:val="22"/>
          <w:szCs w:val="22"/>
        </w:rPr>
        <w:t xml:space="preserve">Men having sex with other men (MSM) account for 65 percent of new infections even though they represent only 2 percent of the total population, she added.</w:t>
      </w:r>
    </w:p>
    <w:p>
      <w:pPr>
        <w:spacing w:after="160"/>
      </w:pPr>
      <w:r>
        <w:rPr>
          <w:rFonts w:ascii="Arial" w:cs="Arial" w:eastAsia="Arial" w:hAnsi="Arial"/>
          <w:sz w:val="22"/>
          <w:szCs w:val="22"/>
        </w:rPr>
        <w:t xml:space="preserve">The reason for the increase in unprotected anal sex is unclear. It could be because men are increasingly having sex with partners who have the same HIV status as their own in the belief that this lowers their risk of contracting the virus, the study reported.</w:t>
      </w:r>
    </w:p>
    <w:p>
      <w:pPr>
        <w:spacing w:after="160"/>
      </w:pPr>
      <w:r>
        <w:rPr>
          <w:rFonts w:ascii="Arial" w:cs="Arial" w:eastAsia="Arial" w:hAnsi="Arial"/>
          <w:sz w:val="22"/>
          <w:szCs w:val="22"/>
        </w:rPr>
        <w:t xml:space="preserve">However, the CDC warns that this could be a dangerous strategy.</w:t>
      </w:r>
    </w:p>
    <w:p>
      <w:pPr>
        <w:spacing w:after="160"/>
      </w:pPr>
      <w:r>
        <w:rPr>
          <w:rFonts w:ascii="Arial" w:cs="Arial" w:eastAsia="Arial" w:hAnsi="Arial"/>
          <w:sz w:val="22"/>
          <w:szCs w:val="22"/>
        </w:rPr>
        <w:t xml:space="preserve">Men with HIV "might not know or disclose that they are infected and men's assumptions about the HIV status of their partners can be wrong," the agency said.</w:t>
      </w:r>
    </w:p>
    <w:p>
      <w:pPr>
        <w:spacing w:after="160"/>
      </w:pPr>
      <w:r>
        <w:rPr>
          <w:rFonts w:ascii="Arial" w:cs="Arial" w:eastAsia="Arial" w:hAnsi="Arial"/>
          <w:sz w:val="22"/>
          <w:szCs w:val="22"/>
        </w:rPr>
        <w:t xml:space="preserve">The Episcopal Church's response is to pray for more understanding for those with HIV/AIDS. Nowhere in any of its literature is there a call for abstinence, reparative therapy or the psychological factors that brought about this psycho-sexual aberration in the first place. There is not a hint of repentance and amendment of life in any of TEC's HIV/AIDS literature.</w:t>
      </w:r>
    </w:p>
    <w:p>
      <w:pPr>
        <w:spacing w:after="160"/>
      </w:pPr>
      <w:r>
        <w:rPr>
          <w:rFonts w:ascii="Arial" w:cs="Arial" w:eastAsia="Arial" w:hAnsi="Arial"/>
          <w:sz w:val="22"/>
          <w:szCs w:val="22"/>
        </w:rPr>
        <w:t xml:space="preserve">GLOBAL AIDS EPIDEMIC</w:t>
      </w:r>
    </w:p>
    <w:p>
      <w:pPr>
        <w:spacing w:after="160"/>
      </w:pPr>
      <w:r>
        <w:rPr>
          <w:rFonts w:ascii="Arial" w:cs="Arial" w:eastAsia="Arial" w:hAnsi="Arial"/>
          <w:sz w:val="22"/>
          <w:szCs w:val="22"/>
        </w:rPr>
        <w:t xml:space="preserve">The problem is not just in the US where HIV/AIDS is growing. It is a global issue. Britain's public health chief Professor Kevin Fenton warned recently of a "catastrophic global gay HIV epidemic."</w:t>
      </w:r>
    </w:p>
    <w:p>
      <w:pPr>
        <w:spacing w:after="160"/>
      </w:pPr>
      <w:r>
        <w:rPr>
          <w:rFonts w:ascii="Arial" w:cs="Arial" w:eastAsia="Arial" w:hAnsi="Arial"/>
          <w:sz w:val="22"/>
          <w:szCs w:val="22"/>
        </w:rPr>
        <w:t xml:space="preserve">Fenton laid the blame for the epidemic squarely on the two most obvious characteristics of homosexual sex: anal intercourse and promiscuity. He said the HIV epidemic in homosexual men is now in every part of the world.</w:t>
      </w:r>
    </w:p>
    <w:p>
      <w:pPr>
        <w:spacing w:after="160"/>
      </w:pPr>
      <w:r>
        <w:rPr>
          <w:rFonts w:ascii="Arial" w:cs="Arial" w:eastAsia="Arial" w:hAnsi="Arial"/>
          <w:sz w:val="22"/>
          <w:szCs w:val="22"/>
        </w:rPr>
        <w:t xml:space="preserve">Fenton said that despite an increasing number of tools to combat HIV infection, the incidence and prevalence of the disease in MSM (men who have sex with men) is increasing rather than decreasing globally.</w:t>
      </w:r>
    </w:p>
    <w:p>
      <w:pPr>
        <w:spacing w:after="160"/>
      </w:pPr>
      <w:r>
        <w:rPr>
          <w:rFonts w:ascii="Arial" w:cs="Arial" w:eastAsia="Arial" w:hAnsi="Arial"/>
          <w:sz w:val="22"/>
          <w:szCs w:val="22"/>
        </w:rPr>
        <w:t xml:space="preserve">The other truth is that this has nothing to do with how the church does or does not treat people with HIV/AIDS as most HIV/AIDS men do not go near churches in the first place but not because they fear being judged. It is because the church is utterly irrelevant to their lives and how they choose to live.</w:t>
      </w:r>
    </w:p>
    <w:p>
      <w:pPr>
        <w:spacing w:after="160"/>
      </w:pPr>
      <w:r>
        <w:rPr>
          <w:rFonts w:ascii="Arial" w:cs="Arial" w:eastAsia="Arial" w:hAnsi="Arial"/>
          <w:sz w:val="22"/>
          <w:szCs w:val="22"/>
        </w:rPr>
        <w:t xml:space="preserve">If you have a nascent belief that the Church does have standards, derived from Scripture that expressly forbid sex outside of marriage between a man and a woman, why would you darken the doors of a church (that disapproved of your behavior) in the first place.</w:t>
      </w:r>
    </w:p>
    <w:p>
      <w:pPr>
        <w:spacing w:after="160"/>
      </w:pPr>
      <w:r>
        <w:rPr>
          <w:rFonts w:ascii="Arial" w:cs="Arial" w:eastAsia="Arial" w:hAnsi="Arial"/>
          <w:sz w:val="22"/>
          <w:szCs w:val="22"/>
        </w:rPr>
        <w:t xml:space="preserve">The vast majority of Episcopal churches never see a person with HIV/AIDS and wouldn't know one if they fell over one. Furthermore, they have been so beaten down about being "non-judgmental", "fundamentalist", "being inclusive", and imbibing "diversity" that most Episcopalians are barely distinguishable from the Rotary Club or Unitarianism except for the Eucharist and the creed they recite each Sunday. They have been dumbed down by numerous General Convention resolutions that have sanctioned sex outside of marriage.</w:t>
      </w:r>
    </w:p>
    <w:p>
      <w:pPr>
        <w:spacing w:after="160"/>
      </w:pPr>
      <w:r>
        <w:rPr>
          <w:rFonts w:ascii="Arial" w:cs="Arial" w:eastAsia="Arial" w:hAnsi="Arial"/>
          <w:sz w:val="22"/>
          <w:szCs w:val="22"/>
        </w:rPr>
        <w:t xml:space="preserve">Denouncing bad behavior is now equated with homophobia, thus silencing any and all opposition to how homosexuals choose to live. Imagine the Episcopal organization Integrity putting out a statement saying the church welcomed absolutely everybody, but its message is not come as you are, stay as you are, but come and be transformed by Christ who died for your sins and wants you to live holy lives.</w:t>
      </w:r>
    </w:p>
    <w:p>
      <w:pPr>
        <w:spacing w:after="160"/>
      </w:pPr>
      <w:r>
        <w:rPr>
          <w:rFonts w:ascii="Arial" w:cs="Arial" w:eastAsia="Arial" w:hAnsi="Arial"/>
          <w:sz w:val="22"/>
          <w:szCs w:val="22"/>
        </w:rPr>
        <w:t xml:space="preserve">The tragedy is that the facts of anal sex and MSM have caught up with the gay community. The raw facts of same-sex behavior are overwhelming, reaching catastrophic proportions.</w:t>
      </w:r>
    </w:p>
    <w:p>
      <w:pPr>
        <w:spacing w:after="160"/>
      </w:pPr>
      <w:r>
        <w:rPr>
          <w:rFonts w:ascii="Arial" w:cs="Arial" w:eastAsia="Arial" w:hAnsi="Arial"/>
          <w:sz w:val="22"/>
          <w:szCs w:val="22"/>
        </w:rPr>
        <w:t xml:space="preserve">Speaking at the British HIV Association's Autumn Conference earlier this month, Dr. Fenton said in his address, titled "The Resurgent Global HIV Epidemic among MSM," homosexual men everywhere have higher rates of HIV than in the general population and contrary to popular opinion MSM in wealthier countries have a vastly higher rate of infection than residents even of poorer countries.</w:t>
      </w:r>
    </w:p>
    <w:p>
      <w:pPr>
        <w:spacing w:after="160"/>
      </w:pPr>
      <w:r>
        <w:rPr>
          <w:rFonts w:ascii="Arial" w:cs="Arial" w:eastAsia="Arial" w:hAnsi="Arial"/>
          <w:sz w:val="22"/>
          <w:szCs w:val="22"/>
        </w:rPr>
        <w:t xml:space="preserve">"It is estimated that the HIV rate in MSM is eight times that of the general population in low-income countries, and 23 times the general-population rate in high-income countries," Dr. Fenton added.</w:t>
      </w:r>
    </w:p>
    <w:p>
      <w:pPr>
        <w:spacing w:after="160"/>
      </w:pPr>
      <w:r>
        <w:rPr>
          <w:rFonts w:ascii="Arial" w:cs="Arial" w:eastAsia="Arial" w:hAnsi="Arial"/>
          <w:sz w:val="22"/>
          <w:szCs w:val="22"/>
        </w:rPr>
        <w:t xml:space="preserve">"The most reliable prevalence figures suggest that, regionally, Latin America and the Caribbean have especially high rates, but in no country of the world is HIV prevalence lower in MSM than in the population as a whole. Even in South Africa, the country with more people living with HIV than any other, HIV is twice as common in MSM as it is in other people."</w:t>
      </w:r>
    </w:p>
    <w:p>
      <w:pPr>
        <w:spacing w:after="160"/>
      </w:pPr>
      <w:r>
        <w:rPr>
          <w:rFonts w:ascii="Arial" w:cs="Arial" w:eastAsia="Arial" w:hAnsi="Arial"/>
          <w:sz w:val="22"/>
          <w:szCs w:val="22"/>
        </w:rPr>
        <w:t xml:space="preserve">There goes the myth that the disease is more heterosexually driven in Africa.</w:t>
      </w:r>
    </w:p>
    <w:p>
      <w:pPr>
        <w:spacing w:after="160"/>
      </w:pPr>
      <w:r>
        <w:rPr>
          <w:rFonts w:ascii="Arial" w:cs="Arial" w:eastAsia="Arial" w:hAnsi="Arial"/>
          <w:sz w:val="22"/>
          <w:szCs w:val="22"/>
        </w:rPr>
        <w:t xml:space="preserve">Dr. Fenton noted with some bewilderment that statistics show that, in the developed world, the US has the highest rate of new infections; the UK has highest overall number of infected men; and several central European countries have the highest rate of increase in numbers of infected men.</w:t>
      </w:r>
    </w:p>
    <w:p>
      <w:pPr>
        <w:spacing w:after="160"/>
      </w:pPr>
      <w:r>
        <w:rPr>
          <w:rFonts w:ascii="Arial" w:cs="Arial" w:eastAsia="Arial" w:hAnsi="Arial"/>
          <w:sz w:val="22"/>
          <w:szCs w:val="22"/>
        </w:rPr>
        <w:t xml:space="preserve">"HIV was especially high partly for biological reasons," Fenton explained. "It is now estimated that anal sex is 18 times better at transmitting HIV than vaginal sex. The chance of HIV being caught from having receptive anal sex once with a partner with a detectable HIV viral load is about 1.4% or one in 71 encounters; but because people have sex together more than once, the per-partner likelihood of catching HIV from a sero-different partner is, in gay men, about 40%."</w:t>
      </w:r>
    </w:p>
    <w:p>
      <w:pPr>
        <w:spacing w:after="160"/>
      </w:pPr>
      <w:r>
        <w:rPr>
          <w:rFonts w:ascii="Arial" w:cs="Arial" w:eastAsia="Arial" w:hAnsi="Arial"/>
          <w:sz w:val="22"/>
          <w:szCs w:val="22"/>
        </w:rPr>
        <w:t xml:space="preserve">"Another factor in gay men's higher HIV prevalence," Fenton said, "is that because gay men have more partners and higher changeover rates, their sexual networks are more closely connected: 25% of gay men diagnosed with HIV were members of a cluster that had HIV viruses that were genetically identical, suggesting rapid transmission within the network, compared with 5% of heterosexual people."</w:t>
      </w:r>
    </w:p>
    <w:p>
      <w:pPr>
        <w:spacing w:after="160"/>
      </w:pPr>
      <w:r>
        <w:rPr>
          <w:rFonts w:ascii="Arial" w:cs="Arial" w:eastAsia="Arial" w:hAnsi="Arial"/>
          <w:sz w:val="22"/>
          <w:szCs w:val="22"/>
        </w:rPr>
        <w:t xml:space="preserve">Dr. Fenton also identified psychosocial and substance addiction elements in the exploding rates of HIV infection in MSM saying that the rates of smoking (at 27 to 66%, according to area), recreational drug use, lifetime depression (about 40%) and lifetime severe anxiety (at 20%) are all roughly double in gay men over what they are in the general population. "MSM also have higher rates of traumatic experience such as child sexual abuse (CSA) and intimate partner violence (IPV) than the general population.</w:t>
      </w:r>
    </w:p>
    <w:p>
      <w:pPr>
        <w:spacing w:after="160"/>
      </w:pPr>
      <w:r>
        <w:rPr>
          <w:rFonts w:ascii="Arial" w:cs="Arial" w:eastAsia="Arial" w:hAnsi="Arial"/>
          <w:sz w:val="22"/>
          <w:szCs w:val="22"/>
        </w:rPr>
        <w:t xml:space="preserve">"In several studies that looked at rates of depression, drug use, CSA and IPV in gay men, and related them to HIV prevalence and high risk sex, gay men with three or four of these conditions were twice as likely to have HIV and three times as likely to have had recent high-risk sex than men with none of them," Dr. Fenton said.</w:t>
      </w:r>
    </w:p>
    <w:p>
      <w:pPr>
        <w:spacing w:after="160"/>
      </w:pPr>
      <w:r>
        <w:rPr>
          <w:rFonts w:ascii="Arial" w:cs="Arial" w:eastAsia="Arial" w:hAnsi="Arial"/>
          <w:sz w:val="22"/>
          <w:szCs w:val="22"/>
        </w:rPr>
        <w:t xml:space="preserve">The bald truth is that gay advocates in the West have won the culture wars, aided and abetted by a sitting US president on homosexual acceptance, but the price for that acceptance has come at great personal cost. People have been cowed into silence about MSM, but the facts will out.</w:t>
      </w:r>
    </w:p>
    <w:p>
      <w:pPr>
        <w:spacing w:after="160"/>
      </w:pPr>
      <w:r>
        <w:rPr>
          <w:rFonts w:ascii="Arial" w:cs="Arial" w:eastAsia="Arial" w:hAnsi="Arial"/>
          <w:sz w:val="22"/>
          <w:szCs w:val="22"/>
        </w:rPr>
        <w:t xml:space="preserve">The whole notion of committed, loving same sex relationships also seems to be something of a myth. Nowhere in the new revelations about HIV/AIDS is this brought up. In fact "anal intercourse and promiscuity" seem to be the resounding truth.</w:t>
      </w:r>
    </w:p>
    <w:p>
      <w:pPr>
        <w:spacing w:after="160"/>
      </w:pPr>
      <w:r>
        <w:rPr>
          <w:rFonts w:ascii="Arial" w:cs="Arial" w:eastAsia="Arial" w:hAnsi="Arial"/>
          <w:sz w:val="22"/>
          <w:szCs w:val="22"/>
        </w:rPr>
        <w:t xml:space="preserve">Despite the widespread acceptance of homosexuality in high-income countries, and the incongruous statistic that in the developed world, the US has the highest rate of new HIV infections, the Episcopal Church's acquiescence in the face of this pandemic has made them a party to a collusion of silence, for which it will one day be judged by a higher court.</w:t>
      </w:r>
    </w:p>
    <w:p>
      <w:pPr>
        <w:spacing w:after="160"/>
      </w:pPr>
      <w:r>
        <w:rPr>
          <w:rFonts w:ascii="Arial" w:cs="Arial" w:eastAsia="Arial" w:hAnsi="Arial"/>
          <w:sz w:val="22"/>
          <w:szCs w:val="22"/>
        </w:rPr>
        <w:t xml:space="preserve">The true "stigma" lies in the church not telling men who have same-sex attractions of the dangers of their behavior and offering them the life-changing message of the gospel that liberates people from the bondage of sin and judgment, freeing them to live new lives in Christ who stands ready with open arms to save them if only they will admit it and invite Him in.</w:t>
      </w:r>
    </w:p>
    <w:p>
      <w:pPr>
        <w:spacing w:after="160"/>
      </w:pPr>
      <w:r>
        <w:rPr>
          <w:rFonts w:ascii="Arial" w:cs="Arial" w:eastAsia="Arial" w:hAnsi="Arial"/>
          <w:sz w:val="22"/>
          <w:szCs w:val="22"/>
        </w:rPr>
        <w:t xml:space="preserve">That, apparently, is not the message of The Episcopal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EPISCOPAL CHURCH'S FAILED HIV/AIDS POLICY</dc:title>
  <dc:creator>VirtueOnline Archive</dc:creator>
  <cp:lastModifiedBy>Un-named</cp:lastModifiedBy>
  <cp:revision>1</cp:revision>
  <dcterms:created xsi:type="dcterms:W3CDTF">2026-04-22T11:55:51.828Z</dcterms:created>
  <dcterms:modified xsi:type="dcterms:W3CDTF">2026-04-22T11:55:51.828Z</dcterms:modified>
</cp:coreProperties>
</file>

<file path=docProps/custom.xml><?xml version="1.0" encoding="utf-8"?>
<Properties xmlns="http://schemas.openxmlformats.org/officeDocument/2006/custom-properties" xmlns:vt="http://schemas.openxmlformats.org/officeDocument/2006/docPropsVTypes"/>
</file>