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THE PROTESTANT ERA - BY KEVIN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Kevin Martin</w:t>
      </w:r>
    </w:p>
    <w:p>
      <w:pPr>
        <w:spacing w:after="160"/>
      </w:pPr>
      <w:r>
        <w:rPr>
          <w:rFonts w:ascii="Arial" w:cs="Arial" w:eastAsia="Arial" w:hAnsi="Arial"/>
          <w:sz w:val="22"/>
          <w:szCs w:val="22"/>
        </w:rPr>
        <w:t xml:space="preserve">Two weeks ago, Time Magazine contained an article on the decline of the number of people in the U.S. who identify themselves as Protestants.</w:t>
      </w:r>
    </w:p>
    <w:p>
      <w:pPr>
        <w:spacing w:after="160"/>
      </w:pPr>
      <w:r>
        <w:rPr>
          <w:rFonts w:ascii="Arial" w:cs="Arial" w:eastAsia="Arial" w:hAnsi="Arial"/>
          <w:sz w:val="22"/>
          <w:szCs w:val="22"/>
        </w:rPr>
        <w:t xml:space="preserve">In five years, the number dropped from 62 percent of the population to 52 percent. This decline is notable because for the past 30 years between 60 and 65 percent of the population has consistently called themselves Protestant. The article went on to note that shortly the number would fall below 50 percent. While this means that Protestants will still be the largest religious group in the U.S., their dominance is fading.</w:t>
      </w:r>
    </w:p>
    <w:p>
      <w:pPr>
        <w:spacing w:after="160"/>
      </w:pPr>
      <w:r>
        <w:rPr>
          <w:rFonts w:ascii="Arial" w:cs="Arial" w:eastAsia="Arial" w:hAnsi="Arial"/>
          <w:sz w:val="22"/>
          <w:szCs w:val="22"/>
        </w:rPr>
        <w:t xml:space="preserve">The writers of that article speculated on several reasons why this is the case. Interestingly, they omitted the one clearest reason for this decline. It is one that I often write and speak about and I want to elaborate on the implications for all this in this edition of my newsletter.</w:t>
      </w:r>
    </w:p>
    <w:p>
      <w:pPr>
        <w:spacing w:after="160"/>
      </w:pPr>
      <w:r>
        <w:rPr>
          <w:rFonts w:ascii="Arial" w:cs="Arial" w:eastAsia="Arial" w:hAnsi="Arial"/>
          <w:sz w:val="22"/>
          <w:szCs w:val="22"/>
        </w:rPr>
        <w:t xml:space="preserve">First, however, I need to deal up front with a critical question. Are Episcopalians Protestants? The answer to this question depends a great deal on which side of the communion rail you stand. Most laity in ECUSA would claim to be Protestants especially meaning that they are not “Roman Catholics, Jews, Orthodox, Muslims, pagans or atheists.” Most clergy, however, do not consider themselves Protestants.</w:t>
      </w:r>
    </w:p>
    <w:p>
      <w:pPr>
        <w:spacing w:after="160"/>
      </w:pPr>
      <w:r>
        <w:rPr>
          <w:rFonts w:ascii="Arial" w:cs="Arial" w:eastAsia="Arial" w:hAnsi="Arial"/>
          <w:sz w:val="22"/>
          <w:szCs w:val="22"/>
        </w:rPr>
        <w:t xml:space="preserve">The trend in the last generation is for Episcopal Clergy to see ourselves as distinctive from the old Protestant / Catholic divide. We simply call ourselves Episcopalians. That means that most clergy reading this article will feel largely detached from the topic of Protestant decline. I do not wish to argue what “brand” of Christianity we are theologically, although personally I believe strongly in our Reformation roots. For those interested in a further discussion of this question, I would recommend Paul Zahl’s “The Protestant Face of the Episcopal Church.” What I want to note here is that for general purposes, those asking the question consider Episcopalians, like Lutherans, as part of the general Protestant majority. We are part of the old mainline denominations of America. So this dramatic drop in numbers does relate to us.</w:t>
      </w:r>
    </w:p>
    <w:p>
      <w:pPr>
        <w:spacing w:after="160"/>
      </w:pPr>
      <w:r>
        <w:rPr>
          <w:rFonts w:ascii="Arial" w:cs="Arial" w:eastAsia="Arial" w:hAnsi="Arial"/>
          <w:sz w:val="22"/>
          <w:szCs w:val="22"/>
        </w:rPr>
        <w:t xml:space="preserve">Generational Change</w:t>
      </w:r>
    </w:p>
    <w:p>
      <w:pPr>
        <w:spacing w:after="160"/>
      </w:pPr>
      <w:r>
        <w:rPr>
          <w:rFonts w:ascii="Arial" w:cs="Arial" w:eastAsia="Arial" w:hAnsi="Arial"/>
          <w:sz w:val="22"/>
          <w:szCs w:val="22"/>
        </w:rPr>
        <w:t xml:space="preserve">The most important issue that somehow Time omitted is a demographic and generational one. It comes down to these two facts together:</w:t>
      </w:r>
    </w:p>
    <w:p>
      <w:pPr>
        <w:spacing w:after="160"/>
      </w:pPr>
      <w:r>
        <w:rPr>
          <w:rFonts w:ascii="Arial" w:cs="Arial" w:eastAsia="Arial" w:hAnsi="Arial"/>
          <w:sz w:val="22"/>
          <w:szCs w:val="22"/>
        </w:rPr>
        <w:t xml:space="preserve">* The GI generation was over 60-percent churched.</w:t>
      </w:r>
    </w:p>
    <w:p>
      <w:pPr>
        <w:spacing w:after="160"/>
      </w:pPr>
      <w:r>
        <w:rPr>
          <w:rFonts w:ascii="Arial" w:cs="Arial" w:eastAsia="Arial" w:hAnsi="Arial"/>
          <w:sz w:val="22"/>
          <w:szCs w:val="22"/>
        </w:rPr>
        <w:t xml:space="preserve">* The GI generation is dying at an average 1,000 a day. Despite an increasing longevity, they will soon no longer be with us in any large numbers.</w:t>
      </w:r>
    </w:p>
    <w:p>
      <w:pPr>
        <w:spacing w:after="160"/>
      </w:pPr>
      <w:r>
        <w:rPr>
          <w:rFonts w:ascii="Arial" w:cs="Arial" w:eastAsia="Arial" w:hAnsi="Arial"/>
          <w:sz w:val="22"/>
          <w:szCs w:val="22"/>
        </w:rPr>
        <w:t xml:space="preserve">They are being replaced by the millennial generation that is only 10-percent churched. To put it bluntly, do the math!</w:t>
      </w:r>
    </w:p>
    <w:p>
      <w:pPr>
        <w:spacing w:after="160"/>
      </w:pPr>
      <w:r>
        <w:rPr>
          <w:rFonts w:ascii="Arial" w:cs="Arial" w:eastAsia="Arial" w:hAnsi="Arial"/>
          <w:sz w:val="22"/>
          <w:szCs w:val="22"/>
        </w:rPr>
        <w:t xml:space="preserve">Of course, ECUSA has played its part in the decline. So have all mainline denominations. We lost 35 percent of our membership over 30 years. It is true that many of these entered other denominations. In any case, more often than not, they listed themselves as Protestants on surveys. While significant, the decline of the mainline is secondary to the natural attrition of this older generation.</w:t>
      </w:r>
    </w:p>
    <w:p>
      <w:pPr>
        <w:spacing w:after="160"/>
      </w:pPr>
      <w:r>
        <w:rPr>
          <w:rFonts w:ascii="Arial" w:cs="Arial" w:eastAsia="Arial" w:hAnsi="Arial"/>
          <w:sz w:val="22"/>
          <w:szCs w:val="22"/>
        </w:rPr>
        <w:t xml:space="preserve">When talking about these changing generational dynamics in the diocese of Massachusetts, I repeated a phrase I often use. “Demographics are destiny!” A leader of the diocese took serious disagreement with me on this. She said I was being fatalistic. How so, I asked? “It doesn’t have to be that way,” she responded.</w:t>
      </w:r>
    </w:p>
    <w:p>
      <w:pPr>
        <w:spacing w:after="160"/>
      </w:pPr>
      <w:r>
        <w:rPr>
          <w:rFonts w:ascii="Arial" w:cs="Arial" w:eastAsia="Arial" w:hAnsi="Arial"/>
          <w:sz w:val="22"/>
          <w:szCs w:val="22"/>
        </w:rPr>
        <w:t xml:space="preserve">So I asked, “Well, what are we doing about it.” She had no response other than to repeat that my observation was VERY TROUBLING.</w:t>
      </w:r>
    </w:p>
    <w:p>
      <w:pPr>
        <w:spacing w:after="160"/>
      </w:pPr>
      <w:r>
        <w:rPr>
          <w:rFonts w:ascii="Arial" w:cs="Arial" w:eastAsia="Arial" w:hAnsi="Arial"/>
          <w:sz w:val="22"/>
          <w:szCs w:val="22"/>
        </w:rPr>
        <w:t xml:space="preserve">Of course, this information is very troubling if you think that Protestantism is of value. I do. And the implications of all this are dramatic.</w:t>
      </w:r>
    </w:p>
    <w:p>
      <w:pPr>
        <w:spacing w:after="160"/>
      </w:pPr>
      <w:r>
        <w:rPr>
          <w:rFonts w:ascii="Arial" w:cs="Arial" w:eastAsia="Arial" w:hAnsi="Arial"/>
          <w:sz w:val="22"/>
          <w:szCs w:val="22"/>
        </w:rPr>
        <w:t xml:space="preserve">For example, by the year 2020 (remember, this is when ECUSA is suppose to double its size) less than 20% of the population will be Christian let alone Protestant! These Christians will be made up of primarily two groups.</w:t>
      </w:r>
    </w:p>
    <w:p>
      <w:pPr>
        <w:spacing w:after="160"/>
      </w:pPr>
      <w:r>
        <w:rPr>
          <w:rFonts w:ascii="Arial" w:cs="Arial" w:eastAsia="Arial" w:hAnsi="Arial"/>
          <w:sz w:val="22"/>
          <w:szCs w:val="22"/>
        </w:rPr>
        <w:t xml:space="preserve">* First will be Roman Catholics.</w:t>
      </w:r>
    </w:p>
    <w:p>
      <w:pPr>
        <w:spacing w:after="160"/>
      </w:pPr>
      <w:r>
        <w:rPr>
          <w:rFonts w:ascii="Arial" w:cs="Arial" w:eastAsia="Arial" w:hAnsi="Arial"/>
          <w:sz w:val="22"/>
          <w:szCs w:val="22"/>
        </w:rPr>
        <w:t xml:space="preserve">* Second will be a cluster of Conservative Evangelical Churches who follow a free church/ congregational polity.</w:t>
      </w:r>
    </w:p>
    <w:p>
      <w:pPr>
        <w:spacing w:after="160"/>
      </w:pPr>
      <w:r>
        <w:rPr>
          <w:rFonts w:ascii="Arial" w:cs="Arial" w:eastAsia="Arial" w:hAnsi="Arial"/>
          <w:sz w:val="22"/>
          <w:szCs w:val="22"/>
        </w:rPr>
        <w:t xml:space="preserve">It is interesting to me that both of these groups share largely the same values related to the cultural wars in America. There will probably still be some mainline folks, even Episcopalians, but our numbers will be so small we will be irrelevant.</w:t>
      </w:r>
    </w:p>
    <w:p>
      <w:pPr>
        <w:spacing w:after="160"/>
      </w:pPr>
      <w:r>
        <w:rPr>
          <w:rFonts w:ascii="Arial" w:cs="Arial" w:eastAsia="Arial" w:hAnsi="Arial"/>
          <w:sz w:val="22"/>
          <w:szCs w:val="22"/>
        </w:rPr>
        <w:t xml:space="preserve">Toleration</w:t>
      </w:r>
    </w:p>
    <w:p>
      <w:pPr>
        <w:spacing w:after="160"/>
      </w:pPr>
      <w:r>
        <w:rPr>
          <w:rFonts w:ascii="Arial" w:cs="Arial" w:eastAsia="Arial" w:hAnsi="Arial"/>
          <w:sz w:val="22"/>
          <w:szCs w:val="22"/>
        </w:rPr>
        <w:t xml:space="preserve">What I want to note for this article is the possible evaporation of one value that exists in American culture and is directly related to our Protestant heritage. That value is “tolerance.” I know that “toleration” has become largely an unpopular and politically- incorrect term in today’s world. When one speaks of tolerating another person or group, it seems to have a pejorative feel about it. But toleration is one of the great contributions of American Protestantism.</w:t>
      </w:r>
    </w:p>
    <w:p>
      <w:pPr>
        <w:spacing w:after="160"/>
      </w:pPr>
      <w:r>
        <w:rPr>
          <w:rFonts w:ascii="Arial" w:cs="Arial" w:eastAsia="Arial" w:hAnsi="Arial"/>
          <w:sz w:val="22"/>
          <w:szCs w:val="22"/>
        </w:rPr>
        <w:t xml:space="preserve">With disestablishment after the American Revolution, mainline churches had to learn to live together. Under this umbrella, Jews and Catholics found a place of toleration. Granted this was often barely tolerance, but it was much better than the way they were treated in many European countries.</w:t>
      </w:r>
    </w:p>
    <w:p>
      <w:pPr>
        <w:spacing w:after="160"/>
      </w:pPr>
      <w:r>
        <w:rPr>
          <w:rFonts w:ascii="Arial" w:cs="Arial" w:eastAsia="Arial" w:hAnsi="Arial"/>
          <w:sz w:val="22"/>
          <w:szCs w:val="22"/>
        </w:rPr>
        <w:t xml:space="preserve">By the 1950s, this toleration of one another made possible the great ecumenical decade. Think of the significant fact that by the 1950s no mainline church claimed to be the “true” church. Of course, this was something all claimed even as late as the 1920s.</w:t>
      </w:r>
    </w:p>
    <w:p>
      <w:pPr>
        <w:spacing w:after="160"/>
      </w:pPr>
      <w:r>
        <w:rPr>
          <w:rFonts w:ascii="Arial" w:cs="Arial" w:eastAsia="Arial" w:hAnsi="Arial"/>
          <w:sz w:val="22"/>
          <w:szCs w:val="22"/>
        </w:rPr>
        <w:t xml:space="preserve">But, the significant question that I am asking is this. Will toleration evaporate with this Protestant decline? It’s a fair question. After all, consider these points:</w:t>
      </w:r>
    </w:p>
    <w:p>
      <w:pPr>
        <w:spacing w:after="160"/>
      </w:pPr>
      <w:r>
        <w:rPr>
          <w:rFonts w:ascii="Arial" w:cs="Arial" w:eastAsia="Arial" w:hAnsi="Arial"/>
          <w:sz w:val="22"/>
          <w:szCs w:val="22"/>
        </w:rPr>
        <w:t xml:space="preserve">1. Atheists don’t tend to be tolerant of other people’s religious views</w:t>
      </w:r>
    </w:p>
    <w:p>
      <w:pPr>
        <w:spacing w:after="160"/>
      </w:pPr>
      <w:r>
        <w:rPr>
          <w:rFonts w:ascii="Arial" w:cs="Arial" w:eastAsia="Arial" w:hAnsi="Arial"/>
          <w:sz w:val="22"/>
          <w:szCs w:val="22"/>
        </w:rPr>
        <w:t xml:space="preserve">2. Islam, which is growing here, is not tolerant of other religions</w:t>
      </w:r>
    </w:p>
    <w:p>
      <w:pPr>
        <w:spacing w:after="160"/>
      </w:pPr>
      <w:r>
        <w:rPr>
          <w:rFonts w:ascii="Arial" w:cs="Arial" w:eastAsia="Arial" w:hAnsi="Arial"/>
          <w:sz w:val="22"/>
          <w:szCs w:val="22"/>
        </w:rPr>
        <w:t xml:space="preserve">3. The various growing groups like Mormons are not tolerant of other groups</w:t>
      </w:r>
    </w:p>
    <w:p>
      <w:pPr>
        <w:spacing w:after="160"/>
      </w:pPr>
      <w:r>
        <w:rPr>
          <w:rFonts w:ascii="Arial" w:cs="Arial" w:eastAsia="Arial" w:hAnsi="Arial"/>
          <w:sz w:val="22"/>
          <w:szCs w:val="22"/>
        </w:rPr>
        <w:t xml:space="preserve">4. The Roman Church, while much more tolerant than the past, still considers itself the true expression of Christianity</w:t>
      </w:r>
    </w:p>
    <w:p>
      <w:pPr>
        <w:spacing w:after="160"/>
      </w:pPr>
      <w:r>
        <w:rPr>
          <w:rFonts w:ascii="Arial" w:cs="Arial" w:eastAsia="Arial" w:hAnsi="Arial"/>
          <w:sz w:val="22"/>
          <w:szCs w:val="22"/>
        </w:rPr>
        <w:t xml:space="preserve">In other words, how long will it be before the U.S. repeats the mistakes of religious intolerance? Or, we should ask, how long before a secular culture abolishes religion altogether to protect citizens from the intolerant behavior of religious groups?</w:t>
      </w:r>
    </w:p>
    <w:p>
      <w:pPr>
        <w:spacing w:after="160"/>
      </w:pPr>
      <w:r>
        <w:rPr>
          <w:rFonts w:ascii="Arial" w:cs="Arial" w:eastAsia="Arial" w:hAnsi="Arial"/>
          <w:sz w:val="22"/>
          <w:szCs w:val="22"/>
        </w:rPr>
        <w:t xml:space="preserve">Of course, demographics don’t have to be destiny. During the first two great awakenings, American Protestantism made major gains in the largely un-churched population of the day. But, it would take such a religious revival for that to happen again. If it does, you can bet mainline folks won’t lead it. In fact, you can be sure that Episcopal Bishops will have nothing to do with it.</w:t>
      </w:r>
    </w:p>
    <w:p>
      <w:pPr>
        <w:spacing w:after="160"/>
      </w:pPr>
      <w:r>
        <w:rPr>
          <w:rFonts w:ascii="Arial" w:cs="Arial" w:eastAsia="Arial" w:hAnsi="Arial"/>
          <w:sz w:val="22"/>
          <w:szCs w:val="22"/>
        </w:rPr>
        <w:t xml:space="preserve">One further implication of all this is that these demographics make the current polarization and crisis in ECUSA largely irrelevant. We should remember that the average Episcopalian is a 58-year-old white female with a college education. This may mean that we will not be the future.</w:t>
      </w:r>
    </w:p>
    <w:p>
      <w:pPr>
        <w:spacing w:after="160"/>
      </w:pPr>
      <w:r>
        <w:rPr>
          <w:rFonts w:ascii="Arial" w:cs="Arial" w:eastAsia="Arial" w:hAnsi="Arial"/>
          <w:sz w:val="22"/>
          <w:szCs w:val="22"/>
        </w:rPr>
        <w:t xml:space="preserve">If you find all this troubling, but do not want to change this, I suggest that you continue with church as it is. Denial is, after all, a prevalent way of coping with change. If you find it troubling and want to change it, I suggest that your congregational leaders ask what plans they have to reach the next generation of Americans.</w:t>
      </w:r>
    </w:p>
    <w:p>
      <w:pPr>
        <w:spacing w:after="160"/>
      </w:pPr>
      <w:r>
        <w:rPr>
          <w:rFonts w:ascii="Arial" w:cs="Arial" w:eastAsia="Arial" w:hAnsi="Arial"/>
          <w:sz w:val="22"/>
          <w:szCs w:val="22"/>
        </w:rPr>
        <w:t xml:space="preserve">What do you think will be some of the other consequences of the decline of Christianity in the U.S. population over the next 20 years? Please feel free to post your responses here for further discussion.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THE PROTESTANT ERA - BY KEVIN MARTIN</dc:title>
  <dc:creator>VirtueOnline Archive</dc:creator>
  <cp:lastModifiedBy>Un-named</cp:lastModifiedBy>
  <cp:revision>1</cp:revision>
  <dcterms:created xsi:type="dcterms:W3CDTF">2026-04-22T11:54:04.854Z</dcterms:created>
  <dcterms:modified xsi:type="dcterms:W3CDTF">2026-04-22T11:54:04.854Z</dcterms:modified>
</cp:coreProperties>
</file>

<file path=docProps/custom.xml><?xml version="1.0" encoding="utf-8"?>
<Properties xmlns="http://schemas.openxmlformats.org/officeDocument/2006/custom-properties" xmlns:vt="http://schemas.openxmlformats.org/officeDocument/2006/docPropsVTypes"/>
</file>