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NOW GONE FROM THE U.S.A. BUT TRACES OF IT REMAIN</w:t>
      </w:r>
    </w:p>
    <w:p>
      <w:pPr>
        <w:pBdr>
          <w:bottom w:val="single" w:color="AAAAAA" w:sz="6"/>
        </w:pBdr>
        <w:spacing w:after="200" w:before="0"/>
      </w:pPr>
    </w:p>
    <w:p>
      <w:pPr>
        <w:spacing w:after="160"/>
      </w:pPr>
      <w:r>
        <w:rPr>
          <w:rFonts w:ascii="Arial" w:cs="Arial" w:eastAsia="Arial" w:hAnsi="Arial"/>
          <w:sz w:val="22"/>
          <w:szCs w:val="22"/>
        </w:rPr>
        <w:t xml:space="preserve">Reflections following the appearance of the Advent Letter of the A of C to Primates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December 15, 2007</w:t>
      </w:r>
    </w:p>
    <w:p>
      <w:pPr>
        <w:spacing w:after="160"/>
      </w:pPr>
      <w:r>
        <w:rPr>
          <w:rFonts w:ascii="Arial" w:cs="Arial" w:eastAsia="Arial" w:hAnsi="Arial"/>
          <w:sz w:val="22"/>
          <w:szCs w:val="22"/>
        </w:rPr>
        <w:t xml:space="preserve">As of today, the eve of the Third Sunday of Advent, I have two clear thoughts.</w:t>
      </w:r>
    </w:p>
    <w:p>
      <w:pPr>
        <w:spacing w:after="160"/>
      </w:pPr>
      <w:r>
        <w:rPr>
          <w:rFonts w:ascii="Arial" w:cs="Arial" w:eastAsia="Arial" w:hAnsi="Arial"/>
          <w:sz w:val="22"/>
          <w:szCs w:val="22"/>
        </w:rPr>
        <w:t xml:space="preserve">One is that Rowan Williams wrote a long but solid Letter to the Anglican Family worldwide, which he sent on December 14th. I believe that it deserves serious consideration in the U.S.A. not least amongst those who look to overseas provinces for succor.</w:t>
      </w:r>
    </w:p>
    <w:p>
      <w:pPr>
        <w:spacing w:after="160"/>
      </w:pPr>
      <w:r>
        <w:rPr>
          <w:rFonts w:ascii="Arial" w:cs="Arial" w:eastAsia="Arial" w:hAnsi="Arial"/>
          <w:sz w:val="22"/>
          <w:szCs w:val="22"/>
        </w:rPr>
        <w:t xml:space="preserve">The other is that in the U.S.A., where the initial action took place that led to the need for most of the content of the Letter, The Anglican Way is either gone, or fast disappearing-that is as a national, unified expression of Reformed Catholic worship, doctrine and discipline.</w:t>
      </w:r>
    </w:p>
    <w:p>
      <w:pPr>
        <w:spacing w:after="160"/>
      </w:pPr>
      <w:r>
        <w:rPr>
          <w:rFonts w:ascii="Arial" w:cs="Arial" w:eastAsia="Arial" w:hAnsi="Arial"/>
          <w:sz w:val="22"/>
          <w:szCs w:val="22"/>
        </w:rPr>
        <w:t xml:space="preserve">Please note that being fallible and open to correction and instruction, I may be wrong on both counts. And I continue within this recognition.</w:t>
      </w:r>
    </w:p>
    <w:p>
      <w:pPr>
        <w:spacing w:after="160"/>
      </w:pPr>
      <w:r>
        <w:rPr>
          <w:rFonts w:ascii="Arial" w:cs="Arial" w:eastAsia="Arial" w:hAnsi="Arial"/>
          <w:sz w:val="22"/>
          <w:szCs w:val="22"/>
        </w:rPr>
        <w:t xml:space="preserve">My reasons for a favorable estimate of Dr Williams' Letter are presented in my essay located at www.virtueonline.org at the left side of the front page under my name.</w:t>
      </w:r>
    </w:p>
    <w:p>
      <w:pPr>
        <w:spacing w:after="160"/>
      </w:pPr>
      <w:r>
        <w:rPr>
          <w:rFonts w:ascii="Arial" w:cs="Arial" w:eastAsia="Arial" w:hAnsi="Arial"/>
          <w:sz w:val="22"/>
          <w:szCs w:val="22"/>
        </w:rPr>
        <w:t xml:space="preserve">My reasons for the judgment-which is painful for me to state-concerning The Anglican Way in the U.S.A. follow in brief below.</w:t>
      </w:r>
    </w:p>
    <w:p>
      <w:pPr>
        <w:spacing w:after="160"/>
      </w:pPr>
      <w:r>
        <w:rPr>
          <w:rFonts w:ascii="Arial" w:cs="Arial" w:eastAsia="Arial" w:hAnsi="Arial"/>
          <w:sz w:val="22"/>
          <w:szCs w:val="22"/>
        </w:rPr>
        <w:t xml:space="preserve">Not one way but many</w:t>
      </w:r>
    </w:p>
    <w:p>
      <w:pPr>
        <w:spacing w:after="160"/>
      </w:pPr>
      <w:r>
        <w:rPr>
          <w:rFonts w:ascii="Arial" w:cs="Arial" w:eastAsia="Arial" w:hAnsi="Arial"/>
          <w:sz w:val="22"/>
          <w:szCs w:val="22"/>
        </w:rPr>
        <w:t xml:space="preserve">The Anglican Way began with the presence of the Established Church of England in the American colonies until Independence; and then it continued as the united National "Denomination" known as The Protestant Episcopal Church of the U.S.A. (PECUSA), with emerging dioceses generally following the boundaries of the States of the Union.</w:t>
      </w:r>
    </w:p>
    <w:p>
      <w:pPr>
        <w:spacing w:after="160"/>
      </w:pPr>
      <w:r>
        <w:rPr>
          <w:rFonts w:ascii="Arial" w:cs="Arial" w:eastAsia="Arial" w:hAnsi="Arial"/>
          <w:sz w:val="22"/>
          <w:szCs w:val="22"/>
        </w:rPr>
        <w:t xml:space="preserve">This community of worship and doctrine came through the Civil War, after a short period of being divided into North and South, and reached its largest active membership in the middle of the 1960s, over 4 millions. This was just before the nation was engaged in a massive cultural revolution, affecting morals, values, spirituality, piety, devotion, relationships between the sexes and so on. The effect on PECUSA of this cultural revolution was to create centrifugal forces driving the Church as Church away from its inherited worship, doctrine and discipline and out towards all kinds of innovations coming in from the world outside. Most of these innovations were promoted or fuelled by human rights ideology and therapeutic estimates of the human being.</w:t>
      </w:r>
    </w:p>
    <w:p>
      <w:pPr>
        <w:spacing w:after="160"/>
      </w:pPr>
      <w:r>
        <w:rPr>
          <w:rFonts w:ascii="Arial" w:cs="Arial" w:eastAsia="Arial" w:hAnsi="Arial"/>
          <w:sz w:val="22"/>
          <w:szCs w:val="22"/>
        </w:rPr>
        <w:t xml:space="preserve">Within a decade PECUSA had changed much and was continuing to change. This caused the moving out of the Church mostly in silence of one million or more members propelled, as it were, by the new centrifugal forces which they did not appreciate. After this million, a minority moved out in 1977 with a determination to create "The Continuing [Real] Anglican Church" outside PECUSA. They began well but soon ran into internal problems of their own; and once more centrifugal forces sent them in different directions, leading not to one Continuing Church but several. And so they remain to this day. Centripetal forces had not yet been available to bring people of similar views back together.</w:t>
      </w:r>
    </w:p>
    <w:p>
      <w:pPr>
        <w:spacing w:after="160"/>
      </w:pPr>
      <w:r>
        <w:rPr>
          <w:rFonts w:ascii="Arial" w:cs="Arial" w:eastAsia="Arial" w:hAnsi="Arial"/>
          <w:sz w:val="22"/>
          <w:szCs w:val="22"/>
        </w:rPr>
        <w:t xml:space="preserve">Losing a quarter or more of its members after the late 1960s did not seem to slow down the absorption of innovations arising from the secular culture by the leadership of PECUSA from the 1970s into the 1980s. These related to such areas as language-how "liberated" people and women and minorities should address God to reveal their rights-to sexual morality-from the rights of homosexual people to the rights of the divorced for remarriage in church-and on into other hot topics. During the 1980s the centripetal forces bringing the Church back to its traditional faith and practice sought to make themselves felt but they remained weak compared with the centrifugal forces driving it nearer to the Zeitgeist, the spirit of the secular world.</w:t>
      </w:r>
    </w:p>
    <w:p>
      <w:pPr>
        <w:spacing w:after="160"/>
      </w:pPr>
      <w:r>
        <w:rPr>
          <w:rFonts w:ascii="Arial" w:cs="Arial" w:eastAsia="Arial" w:hAnsi="Arial"/>
          <w:sz w:val="22"/>
          <w:szCs w:val="22"/>
        </w:rPr>
        <w:t xml:space="preserve">And thus things continued into the 1990s until a would-be competitor to PECUSA arrived on the U.S.A. scene, but not from the Continuing Churches of the 1977 era. The competitor was created by the Primates of S.E. Asia and Rwanda and was given the name of "Anglican Mission in America." It utilized clergy formerly in PECUSA but they had a new line of command-over the ocean to Africa and Asia. It has grown much over the last decade and grows still.</w:t>
      </w:r>
    </w:p>
    <w:p>
      <w:pPr>
        <w:spacing w:after="160"/>
      </w:pPr>
      <w:r>
        <w:rPr>
          <w:rFonts w:ascii="Arial" w:cs="Arial" w:eastAsia="Arial" w:hAnsi="Arial"/>
          <w:sz w:val="22"/>
          <w:szCs w:val="22"/>
        </w:rPr>
        <w:t xml:space="preserve">With the arrival of the AMIA, there came alongside the small Reformed Episcopal Church and the various forms of Continuing Anglicans an evangelical, missionary-centered, church planting group, which viewed the PECUSA as a church without moral and spiritual leadership. Thus, by the end of the twentieth century, The Anglican Way was both deeply impaired and misshapen within PECUSA, and was being expressed by a growing number of diverse groups-which had nothing much to do with each other-outside of PECUSA. Instead of there being one form of extra-mural Anglicanism there were multiple forms; and there were more to come.</w:t>
      </w:r>
    </w:p>
    <w:p>
      <w:pPr>
        <w:spacing w:after="160"/>
      </w:pPr>
      <w:r>
        <w:rPr>
          <w:rFonts w:ascii="Arial" w:cs="Arial" w:eastAsia="Arial" w:hAnsi="Arial"/>
          <w:sz w:val="22"/>
          <w:szCs w:val="22"/>
        </w:rPr>
        <w:t xml:space="preserve">These many more forms of extra-mural Anglicanism arose in the twenty-first century in relation to a further extraordinary innovation by PECUSA in its agreeing to the ordination as bishop of Gene Robinson, a divorced man living in a same-sex relation with another man. Driven by centrifugal secular forces, PECUSA went against the whole of the Anglican Family worldwide to pull off this innovation to conform to the spirit of the world around.</w:t>
      </w:r>
    </w:p>
    <w:p>
      <w:pPr>
        <w:spacing w:after="160"/>
      </w:pPr>
      <w:r>
        <w:rPr>
          <w:rFonts w:ascii="Arial" w:cs="Arial" w:eastAsia="Arial" w:hAnsi="Arial"/>
          <w:sz w:val="22"/>
          <w:szCs w:val="22"/>
        </w:rPr>
        <w:t xml:space="preserve">Yet the action in New Hampshire had the effect of propelling out of PECUSA parishes, as if by a rocket, groups of members; and they went straight into the arms of waiting overseas bishops ready to be their bishops for the time being. In fact, to the Rwanda presence via AMIA, there was quickly added missionary work by the provinces of Nigeria, Kenya and Uganda, and more recently the Southern Cone of S.A. And with these interventions came more bishops to invade PECUSA territory-and add to the bishops of the REC, Continuing Churches, AMIA, and others. Centrifugal forces had not felt much competition from centripetal ones!</w:t>
      </w:r>
    </w:p>
    <w:p>
      <w:pPr>
        <w:spacing w:after="160"/>
      </w:pPr>
      <w:r>
        <w:rPr>
          <w:rFonts w:ascii="Arial" w:cs="Arial" w:eastAsia="Arial" w:hAnsi="Arial"/>
          <w:sz w:val="22"/>
          <w:szCs w:val="22"/>
        </w:rPr>
        <w:t xml:space="preserve">So taking a bird's eye view of the U.S.A. there is not only the presence of the impaired and spiritually off-target PECUSA, but there is alongside it the jurisdictions, denominations, missions, networks, groups and the like resulting from the various secessions from PECUSA and the various implants and invasions from abroad. And more recently, one former PECUSA diocese has announced that it is now part of the Southern Cone of S.A. even though several thousand miles distant.</w:t>
      </w:r>
    </w:p>
    <w:p>
      <w:pPr>
        <w:spacing w:after="160"/>
      </w:pPr>
      <w:r>
        <w:rPr>
          <w:rFonts w:ascii="Arial" w:cs="Arial" w:eastAsia="Arial" w:hAnsi="Arial"/>
          <w:sz w:val="22"/>
          <w:szCs w:val="22"/>
        </w:rPr>
        <w:t xml:space="preserve">So it is most obvious that there is no Anglican Way, only an assortment of ways, each of which-from the PECUSA to the small Anglican Catholic Church- makes it own claims to being the real content and voice of authentic Anglicanism.</w:t>
      </w:r>
    </w:p>
    <w:p>
      <w:pPr>
        <w:spacing w:after="160"/>
      </w:pPr>
      <w:r>
        <w:rPr>
          <w:rFonts w:ascii="Arial" w:cs="Arial" w:eastAsia="Arial" w:hAnsi="Arial"/>
          <w:sz w:val="22"/>
          <w:szCs w:val="22"/>
        </w:rPr>
        <w:t xml:space="preserve">Supposing that PECUSA will sooner or later loose all obvious marks of traditional Anglicanism to become a kind of Unitarian Liturgical curiosity, can I (can you?) see any hope of the rest of the many forms of the once united Anglican Way being brought together into one Way, the historic Anglican Way?</w:t>
      </w:r>
    </w:p>
    <w:p>
      <w:pPr>
        <w:spacing w:after="160"/>
      </w:pPr>
      <w:r>
        <w:rPr>
          <w:rFonts w:ascii="Arial" w:cs="Arial" w:eastAsia="Arial" w:hAnsi="Arial"/>
          <w:sz w:val="22"/>
          <w:szCs w:val="22"/>
        </w:rPr>
        <w:t xml:space="preserve">In answer, I suggest that we cannot expect this to occur by American energy, expertise and money alone, for the simple reason that the powerful centrifugal forces are rampant in the Zeitgeist of the U.S.A. and inhabit the American soul often as well. It must be through the hands-on-help of the whole Global Communion, including the good offices of the Archbishop of Canterbury! Many in the dysfunctional state of U.S.A. Anglicanism do not want to hear this; but, to look to the Global South Primates alone to help is a recipe for continuing division and conflict for they seem not have understood America or its Zeitgeist! What is needed is the combined grace and wisdom of the whole Global Communion with the full cooperation of the Global South.</w:t>
      </w:r>
    </w:p>
    <w:p>
      <w:pPr>
        <w:spacing w:after="160"/>
      </w:pPr>
      <w:r>
        <w:rPr>
          <w:rFonts w:ascii="Arial" w:cs="Arial" w:eastAsia="Arial" w:hAnsi="Arial"/>
          <w:sz w:val="22"/>
          <w:szCs w:val="22"/>
        </w:rPr>
        <w:t xml:space="preserve">In the U.S.A. the Roman Catholics had stayed together against the odds because of the strong leadership of the center in Rome. The Orthodox Churches had not faired nearly as well and, if the full truth be told, are not too far behind the Anglicans in their presence in the U.S.A. And one we look at Protestant groups when we see the real power of the American culture and Zeitgeist at work. Here to be divided and stay divided is in essence the name of the game. Religious competition is seen as being as necessary and healthy as is the competition within the economic market!</w:t>
      </w:r>
    </w:p>
    <w:p>
      <w:pPr>
        <w:spacing w:after="160"/>
      </w:pPr>
      <w:r>
        <w:rPr>
          <w:rFonts w:ascii="Arial" w:cs="Arial" w:eastAsia="Arial" w:hAnsi="Arial"/>
          <w:sz w:val="22"/>
          <w:szCs w:val="22"/>
        </w:rPr>
        <w:t xml:space="preserve">So come over Archbishop Rowan and see what you can do for us!!!!!</w:t>
      </w:r>
    </w:p>
    <w:p>
      <w:pPr>
        <w:spacing w:after="160"/>
      </w:pPr>
      <w:r>
        <w:rPr>
          <w:rFonts w:ascii="Arial" w:cs="Arial" w:eastAsia="Arial" w:hAnsi="Arial"/>
          <w:sz w:val="22"/>
          <w:szCs w:val="22"/>
        </w:rPr>
        <w:t xml:space="preserve">Eve of Advent III,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NOW GONE FROM THE U.S.A. BUT TRACES OF IT REMAIN</dc:title>
  <dc:creator>VirtueOnline Archive</dc:creator>
  <cp:lastModifiedBy>Un-named</cp:lastModifiedBy>
  <cp:revision>1</cp:revision>
  <dcterms:created xsi:type="dcterms:W3CDTF">2026-04-22T11:54:39.774Z</dcterms:created>
  <dcterms:modified xsi:type="dcterms:W3CDTF">2026-04-22T11:54:39.774Z</dcterms:modified>
</cp:coreProperties>
</file>

<file path=docProps/custom.xml><?xml version="1.0" encoding="utf-8"?>
<Properties xmlns="http://schemas.openxmlformats.org/officeDocument/2006/custom-properties" xmlns:vt="http://schemas.openxmlformats.org/officeDocument/2006/docPropsVTypes"/>
</file>