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TONAWANDA, NY: EPISCOPAL LEADERS OFFER TO SUPPORT OLD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Jay Tokasz  |  NEWS STAFF REPORTER  |  Buffalo News</w:t>
      </w:r>
    </w:p>
    <w:p>
      <w:pPr>
        <w:spacing w:after="160"/>
      </w:pPr>
      <w:r>
        <w:rPr>
          <w:rFonts w:ascii="Arial" w:cs="Arial" w:eastAsia="Arial" w:hAnsi="Arial"/>
          <w:sz w:val="22"/>
          <w:szCs w:val="22"/>
        </w:rPr>
        <w:t xml:space="preserve">http://www.buffalonews.com/cityregion/story/524457.html</w:t>
      </w:r>
    </w:p>
    <w:p>
      <w:pPr>
        <w:spacing w:after="160"/>
      </w:pPr>
      <w:r>
        <w:rPr>
          <w:rFonts w:ascii="Arial" w:cs="Arial" w:eastAsia="Arial" w:hAnsi="Arial"/>
          <w:sz w:val="22"/>
          <w:szCs w:val="22"/>
        </w:rPr>
        <w:t xml:space="preserve">12/16/08</w:t>
      </w:r>
    </w:p>
    <w:p>
      <w:pPr>
        <w:spacing w:after="160"/>
      </w:pPr>
      <w:r>
        <w:rPr>
          <w:rFonts w:ascii="Arial" w:cs="Arial" w:eastAsia="Arial" w:hAnsi="Arial"/>
          <w:sz w:val="22"/>
          <w:szCs w:val="22"/>
        </w:rPr>
        <w:t xml:space="preserve">The Episcopal Diocese of Western New York will provide a loan and staff to keep a Town of Tonawanda parish operating after nearly all of the church members departed Sunday in a split with the diocese.</w:t>
      </w:r>
    </w:p>
    <w:p>
      <w:pPr>
        <w:spacing w:after="160"/>
      </w:pPr>
      <w:r>
        <w:rPr>
          <w:rFonts w:ascii="Arial" w:cs="Arial" w:eastAsia="Arial" w:hAnsi="Arial"/>
          <w:sz w:val="22"/>
          <w:szCs w:val="22"/>
        </w:rPr>
        <w:t xml:space="preserve">Bishop J. Michael Garrison met with 16 people Monday evening inside the former St. Bartholomew's Episcopal Church on 1064 Brighton Road to discuss the future of the parish after most of the congregation left to establish St. Bartholomew's Anglican Church less than a mile away on Eggert Road.</w:t>
      </w:r>
    </w:p>
    <w:p>
      <w:pPr>
        <w:spacing w:after="160"/>
      </w:pPr>
      <w:r>
        <w:rPr>
          <w:rFonts w:ascii="Arial" w:cs="Arial" w:eastAsia="Arial" w:hAnsi="Arial"/>
          <w:sz w:val="22"/>
          <w:szCs w:val="22"/>
        </w:rPr>
        <w:t xml:space="preserve">"We want to have a decision within six months - is it a go or no go?" said Garrison.</w:t>
      </w:r>
    </w:p>
    <w:p>
      <w:pPr>
        <w:spacing w:after="160"/>
      </w:pPr>
      <w:r>
        <w:rPr>
          <w:rFonts w:ascii="Arial" w:cs="Arial" w:eastAsia="Arial" w:hAnsi="Arial"/>
          <w:sz w:val="22"/>
          <w:szCs w:val="22"/>
        </w:rPr>
        <w:t xml:space="preserve">The bishop, however, said he didn't have a specific number of parishioners in mind as to what would make the congregation feasible.</w:t>
      </w:r>
    </w:p>
    <w:p>
      <w:pPr>
        <w:spacing w:after="160"/>
      </w:pPr>
      <w:r>
        <w:rPr>
          <w:rFonts w:ascii="Arial" w:cs="Arial" w:eastAsia="Arial" w:hAnsi="Arial"/>
          <w:sz w:val="22"/>
          <w:szCs w:val="22"/>
        </w:rPr>
        <w:t xml:space="preserve">"If we have a nucleus of people who want to be a community, we'll go with that," he said.</w:t>
      </w:r>
    </w:p>
    <w:p>
      <w:pPr>
        <w:spacing w:after="160"/>
      </w:pPr>
      <w:r>
        <w:rPr>
          <w:rFonts w:ascii="Arial" w:cs="Arial" w:eastAsia="Arial" w:hAnsi="Arial"/>
          <w:sz w:val="22"/>
          <w:szCs w:val="22"/>
        </w:rPr>
        <w:t xml:space="preserve">The Brighton Road site will now be known as Episcopal Church of the Holy Apostles, and Garrison will celebrate a liturgy there at 10 a. m. Sunday and at 7 p. m. Christmas Eve.</w:t>
      </w:r>
    </w:p>
    <w:p>
      <w:pPr>
        <w:spacing w:after="160"/>
      </w:pPr>
      <w:r>
        <w:rPr>
          <w:rFonts w:ascii="Arial" w:cs="Arial" w:eastAsia="Arial" w:hAnsi="Arial"/>
          <w:sz w:val="22"/>
          <w:szCs w:val="22"/>
        </w:rPr>
        <w:t xml:space="preserve">It's unclear who will preside at liturgies beyond those dates, but the diocese already has hired an organist and a sexton to take care of the property, and it is currently conducting a search for a rector.</w:t>
      </w:r>
    </w:p>
    <w:p>
      <w:pPr>
        <w:spacing w:after="160"/>
      </w:pPr>
      <w:r>
        <w:rPr>
          <w:rFonts w:ascii="Arial" w:cs="Arial" w:eastAsia="Arial" w:hAnsi="Arial"/>
          <w:sz w:val="22"/>
          <w:szCs w:val="22"/>
        </w:rPr>
        <w:t xml:space="preserve">The move by St. Bart's follows years of theological differences between the liberal Episcopal Church and some of its more conservative congregations, which object to the denomination's inclusion of gay people as clergy and adhere to a traditional interpretation of the Bible.</w:t>
      </w:r>
    </w:p>
    <w:p>
      <w:pPr>
        <w:spacing w:after="160"/>
      </w:pPr>
      <w:r>
        <w:rPr>
          <w:rFonts w:ascii="Arial" w:cs="Arial" w:eastAsia="Arial" w:hAnsi="Arial"/>
          <w:sz w:val="22"/>
          <w:szCs w:val="22"/>
        </w:rPr>
        <w:t xml:space="preserve">Another parish, St. Peter's in Forestville, Chautauqua County, also plans to leave the denomination and has asked the diocese to let it keep its small rural church, even though, according to Episcopal Church law, any parish assets ultimately are owned by the diocese.</w:t>
      </w:r>
    </w:p>
    <w:p>
      <w:pPr>
        <w:spacing w:after="160"/>
      </w:pPr>
      <w:r>
        <w:rPr>
          <w:rFonts w:ascii="Arial" w:cs="Arial" w:eastAsia="Arial" w:hAnsi="Arial"/>
          <w:sz w:val="22"/>
          <w:szCs w:val="22"/>
        </w:rPr>
        <w:t xml:space="preserve">Two members of St. Bartholomew's were on hand Monday night and said they wanted to stay within the Episcopal Church.</w:t>
      </w:r>
    </w:p>
    <w:p>
      <w:pPr>
        <w:spacing w:after="160"/>
      </w:pPr>
      <w:r>
        <w:rPr>
          <w:rFonts w:ascii="Arial" w:cs="Arial" w:eastAsia="Arial" w:hAnsi="Arial"/>
          <w:sz w:val="22"/>
          <w:szCs w:val="22"/>
        </w:rPr>
        <w:t xml:space="preserve">The Rev. Victoria Duncan, canon for the development of mission and ministry and transitions ministry for the diocese, said she has communicated with others who say there's interest within the nearby community in an Episcopal church.</w:t>
      </w:r>
    </w:p>
    <w:p>
      <w:pPr>
        <w:spacing w:after="160"/>
      </w:pPr>
      <w:r>
        <w:rPr>
          <w:rFonts w:ascii="Arial" w:cs="Arial" w:eastAsia="Arial" w:hAnsi="Arial"/>
          <w:sz w:val="22"/>
          <w:szCs w:val="22"/>
        </w:rPr>
        <w:t xml:space="preserve">"This will be an Episcopal church now. It hasn't been for years," said Garrison, in reference to the long-standing discord between the diocese and the St. Bart's congregation.</w:t>
      </w:r>
    </w:p>
    <w:p>
      <w:pPr>
        <w:spacing w:after="160"/>
      </w:pPr>
      <w:r>
        <w:rPr>
          <w:rFonts w:ascii="Arial" w:cs="Arial" w:eastAsia="Arial" w:hAnsi="Arial"/>
          <w:sz w:val="22"/>
          <w:szCs w:val="22"/>
        </w:rPr>
        <w:t xml:space="preserve">The parish, for example, vehemently opposed Garrison's 2003 vote in favor of consecrating an openly gay man as bishop and for several years refused to pay its "fair share" assessment to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TONAWANDA, NY: EPISCOPAL LEADERS OFFER TO SUPPORT OLD PARISH</dc:title>
  <dc:creator>VirtueOnline Archive</dc:creator>
  <cp:lastModifiedBy>Un-named</cp:lastModifiedBy>
  <cp:revision>1</cp:revision>
  <dcterms:created xsi:type="dcterms:W3CDTF">2026-04-22T11:54:54.210Z</dcterms:created>
  <dcterms:modified xsi:type="dcterms:W3CDTF">2026-04-22T11:54:54.210Z</dcterms:modified>
</cp:coreProperties>
</file>

<file path=docProps/custom.xml><?xml version="1.0" encoding="utf-8"?>
<Properties xmlns="http://schemas.openxmlformats.org/officeDocument/2006/custom-properties" xmlns:vt="http://schemas.openxmlformats.org/officeDocument/2006/docPropsVTypes"/>
</file>