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TEC'S UGLY ELITISM*IRISH SYNOD UPHOLDS BIBLE ON SEX*4000 LEAVE FALLS CHURCH*MORE</w:t>
      </w:r>
    </w:p>
    <w:p>
      <w:pPr>
        <w:pBdr>
          <w:bottom w:val="single" w:color="AAAAAA" w:sz="6"/>
        </w:pBdr>
        <w:spacing w:after="200" w:before="0"/>
      </w:pPr>
    </w:p>
    <w:p>
      <w:pPr>
        <w:spacing w:after="160"/>
      </w:pPr>
      <w:r>
        <w:rPr>
          <w:rFonts w:ascii="Arial" w:cs="Arial" w:eastAsia="Arial" w:hAnsi="Arial"/>
          <w:sz w:val="22"/>
          <w:szCs w:val="22"/>
        </w:rPr>
        <w:t xml:space="preserve">A Servant Church. Authentic evangelism. When God spoke to us in Scripture he used human language and when he spoke to us in Christ he assumed human flesh. In order to reveal himself, he both emptied and humbled himself. That is the model ... of evangelism which the Bible supplies. There is self-emptying and self-humbling in all authentic evangelism; without it we contradict the gospel and misrepresent the Christ we proclaim. --- John R.W. Stott</w:t>
      </w:r>
    </w:p>
    <w:p>
      <w:pPr>
        <w:spacing w:after="160"/>
      </w:pPr>
      <w:r>
        <w:rPr>
          <w:rFonts w:ascii="Arial" w:cs="Arial" w:eastAsia="Arial" w:hAnsi="Arial"/>
          <w:sz w:val="22"/>
          <w:szCs w:val="22"/>
        </w:rPr>
        <w:t xml:space="preserve">Mr. Obama is asking us to put into law a requirement for us to recognize as a marriage something that is not a marriage. When you do that, you create the sinews of tyranny, which stretch out to strangle freedom of speech, freedom of association and eventually, freedom of religion. The virtue of tolerance is strangled, too, morphing into the vice of mandatory celebration.</w:t>
      </w:r>
    </w:p>
    <w:p>
      <w:pPr>
        <w:spacing w:after="160"/>
      </w:pPr>
      <w:r>
        <w:rPr>
          <w:rFonts w:ascii="Arial" w:cs="Arial" w:eastAsia="Arial" w:hAnsi="Arial"/>
          <w:sz w:val="22"/>
          <w:szCs w:val="22"/>
        </w:rPr>
        <w:t xml:space="preserve">Do Not Neglect the Throne of Grace. Let us pray more heartily in private, and throw our whole souls more into our prayers. There are live prayers and there are dead prayers; prayers that cost us nothing, and prayers which often cost us strong crying and tears. What are yours? When great professors backslide in public, and the church is surprised and shocked, the truth is that they had long ago backslidden on their knees. They had neglected the throne of grace. --- J.C. Ryle</w:t>
      </w:r>
    </w:p>
    <w:p>
      <w:pPr>
        <w:spacing w:after="160"/>
      </w:pPr>
      <w:r>
        <w:rPr>
          <w:rFonts w:ascii="Arial" w:cs="Arial" w:eastAsia="Arial" w:hAnsi="Arial"/>
          <w:sz w:val="22"/>
          <w:szCs w:val="22"/>
        </w:rPr>
        <w:t xml:space="preserve">We are spending millions of dollars a year to sue other Christians in direct contradiction of the clear teaching of Holy Scripture under the guise of "fiduciary responsibility." Since when did fiduciary responsibilities take precedence over issues of faithfulness, love, forgiveness, and mercy? --- Rev Jason D. Ballard</w:t>
      </w:r>
    </w:p>
    <w:p>
      <w:pPr>
        <w:spacing w:after="160"/>
      </w:pPr>
      <w:r>
        <w:rPr>
          <w:rFonts w:ascii="Arial" w:cs="Arial" w:eastAsia="Arial" w:hAnsi="Arial"/>
          <w:sz w:val="22"/>
          <w:szCs w:val="22"/>
        </w:rPr>
        <w:t xml:space="preserve">What is the object of marriage? It is for two to become one flesh. Anatomically and morally, only a man and a woman can do this. Only spousal love is properly sexual for only it provides for the protection of that at which the marital act aims both in its unitive and procreative senses. --- Robert R. Reilly</w:t>
      </w:r>
    </w:p>
    <w:p>
      <w:pPr>
        <w:spacing w:after="160"/>
      </w:pPr>
      <w:r>
        <w:rPr>
          <w:rFonts w:ascii="Arial" w:cs="Arial" w:eastAsia="Arial" w:hAnsi="Arial"/>
          <w:sz w:val="22"/>
          <w:szCs w:val="22"/>
        </w:rPr>
        <w:t xml:space="preserve">Ignorance of the Bible Leads to Error. Let us read our Bibles in private more, and with more pains and diligence. Ignorance of Scripture is the root of all error, and makes a person helpless in the hand of the devil. There is less private Bible reading, I suspect, than there was fifty years ago. I never can believe that so many men and women would have been "tossed to and fro with every wind of doctrine," some falling into skepticism, some rushing into the wildest and narrowest fanaticism, and some going over to Rome, if there had not grown up a habit of lazy, superficial, careless, perfunctory reading of God's Word. "You do err not knowing the Scriptures" (Matt. 22:29). The Bible in the pulpit must never supersede the Bible at home --- J.C. Ryle</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18, 2012</w:t>
      </w:r>
    </w:p>
    <w:p>
      <w:pPr>
        <w:spacing w:after="160"/>
      </w:pPr>
      <w:r>
        <w:rPr>
          <w:rFonts w:ascii="Arial" w:cs="Arial" w:eastAsia="Arial" w:hAnsi="Arial"/>
          <w:sz w:val="22"/>
          <w:szCs w:val="22"/>
        </w:rPr>
        <w:t xml:space="preserve">When the last vote is counted and the flag of Integrity is run up the mast of the Episcopal Church in victory, Episcopal pansexualists will set about strangling the last holdout against sodomy with the guts of the last orthodox bishop. It may well occur at General Convention this summer.</w:t>
      </w:r>
    </w:p>
    <w:p>
      <w:pPr>
        <w:spacing w:after="160"/>
      </w:pPr>
      <w:r>
        <w:rPr>
          <w:rFonts w:ascii="Arial" w:cs="Arial" w:eastAsia="Arial" w:hAnsi="Arial"/>
          <w:sz w:val="22"/>
          <w:szCs w:val="22"/>
        </w:rPr>
        <w:t xml:space="preserve">Everything wrong with "progressive" Christianity can be summed up like this: "We do not oppose Referendum 74 ('marriage equality' to all otherwise eligible couples in Washington State,) because we are moral relativists who merely want Christianity to adapt itself to shifting winds. But we do note that all demographic studies make obvious that the anti-gay prejudice will be obsolete by the next generation." What is it about 'being of the world' that these failed clergy don't understand? The Law of non-contradiction makes the above statement logically impossible. Is it right just because everyone falls over and agrees with sodomy? May I respectfully point out that the prophets in the OT and apostles in the NT withstood the culture as single, isolated men. THEY spoke for God while the rest of the culture rolled over. When they pronounced the judgment of God, it happened. It is happening in this country and it will only get worse. You cannot overthrow the moral order with impunity. In time it will come back to bite you.</w:t>
      </w:r>
    </w:p>
    <w:p>
      <w:pPr>
        <w:spacing w:after="160"/>
      </w:pPr>
      <w:r>
        <w:rPr>
          <w:rFonts w:ascii="Arial" w:cs="Arial" w:eastAsia="Arial" w:hAnsi="Arial"/>
          <w:sz w:val="22"/>
          <w:szCs w:val="22"/>
        </w:rPr>
        <w:t xml:space="preserve">On any reading, America is in decline spiritually, denominationally, economically, culturally, educationally and morally...what about all this do people not see and understand? The question is not when it will collapse, only how fast. The remnants of orthodoxy will be like Nehemiah standing on the ramparts crying out, but is anyone listening?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case in point, the people of North Carolina were the victims this week of the ugly elitism from gay Episcopal leaders while pro-gay Episcopal Bishops come out in support of Obama's stance on gay marriage.</w:t>
      </w:r>
    </w:p>
    <w:p>
      <w:pPr>
        <w:spacing w:after="160"/>
      </w:pPr>
      <w:r>
        <w:rPr>
          <w:rFonts w:ascii="Arial" w:cs="Arial" w:eastAsia="Arial" w:hAnsi="Arial"/>
          <w:sz w:val="22"/>
          <w:szCs w:val="22"/>
        </w:rPr>
        <w:t xml:space="preserve">The State of North Carolina dealt a fatal blow this week to same sex marriage and civil unions with the passage of Amendment One, arguing that marriage shall remain exclusively between a man and a woman. The media says they're all "bigots". Apparently, they were driven by a typically Southern hatefulness. Supporting gay marriage has become a kind of cultural signifier, a way of distinguishing oneself from the ignorant throng.</w:t>
      </w:r>
    </w:p>
    <w:p>
      <w:pPr>
        <w:spacing w:after="160"/>
      </w:pPr>
      <w:r>
        <w:rPr>
          <w:rFonts w:ascii="Arial" w:cs="Arial" w:eastAsia="Arial" w:hAnsi="Arial"/>
          <w:sz w:val="22"/>
          <w:szCs w:val="22"/>
        </w:rPr>
        <w:t xml:space="preserve">In the intensively divided America of 2012, being against gay marriage can now be seen almost as an act of political rebellion against a faraway elite which fears and loathes anyone who is not like them.</w:t>
      </w:r>
    </w:p>
    <w:p>
      <w:pPr>
        <w:spacing w:after="160"/>
      </w:pPr>
      <w:r>
        <w:rPr>
          <w:rFonts w:ascii="Arial" w:cs="Arial" w:eastAsia="Arial" w:hAnsi="Arial"/>
          <w:sz w:val="22"/>
          <w:szCs w:val="22"/>
        </w:rPr>
        <w:t xml:space="preserve">The Episcopal Church's leading lesbian (the Rev.) Susan Russell called the vote a "shameful exercise of ballot-box bigotry in North Carolina." She looked with disgust upon the people of North Carolina for voting in favor of Amendment 1 by an overwhelming 61 per cent. The amendment to the state's constitution says, "Marriage between one man and one woman is the only domestic legal union that shall be valid or recognized in this state."</w:t>
      </w:r>
    </w:p>
    <w:p>
      <w:pPr>
        <w:spacing w:after="160"/>
      </w:pPr>
      <w:r>
        <w:rPr>
          <w:rFonts w:ascii="Arial" w:cs="Arial" w:eastAsia="Arial" w:hAnsi="Arial"/>
          <w:sz w:val="22"/>
          <w:szCs w:val="22"/>
        </w:rPr>
        <w:t xml:space="preserve">Her racist remarks, equating being gay with being black, are highlighted by the fact that most blacks in the state supported the Amendment. So much for conflating "homophobia" with racism. Of course, gays and lesbians will stop at nothing to import their behavior into the church. They don't mind who they trample on to get their way. Anyone who opposes their behavior is, of course, homophobic and should be consigned to their version of hell - presumably, with no partner at all. Anyone who opposes their agenda is automatically a bigot and full of hatred and subject to much ridicule. You can read more about this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Thousands of members of historic Falls Church in northern Virginia held their final Sunday services in their centuries-old home after losing a long-running court battle with the Diocese of Virginia and The Episcopal Church.</w:t>
      </w:r>
    </w:p>
    <w:p>
      <w:pPr>
        <w:spacing w:after="160"/>
      </w:pPr>
      <w:r>
        <w:rPr>
          <w:rFonts w:ascii="Arial" w:cs="Arial" w:eastAsia="Arial" w:hAnsi="Arial"/>
          <w:sz w:val="22"/>
          <w:szCs w:val="22"/>
        </w:rPr>
        <w:t xml:space="preserve">The congregation of 4,000 worshippers was ordered to vacate the historic church property for which the city of Falls Church is named. The congregation traces its roots back to George Washington.</w:t>
      </w:r>
    </w:p>
    <w:p>
      <w:pPr>
        <w:spacing w:after="160"/>
      </w:pPr>
      <w:r>
        <w:rPr>
          <w:rFonts w:ascii="Arial" w:cs="Arial" w:eastAsia="Arial" w:hAnsi="Arial"/>
          <w:sz w:val="22"/>
          <w:szCs w:val="22"/>
        </w:rPr>
        <w:t xml:space="preserve">The congregation went through a nasty split precipitated by divisions within The Episcopal Church over the ordination of a gay bishop and other theological issues.</w:t>
      </w:r>
    </w:p>
    <w:p>
      <w:pPr>
        <w:spacing w:after="160"/>
      </w:pPr>
      <w:r>
        <w:rPr>
          <w:rFonts w:ascii="Arial" w:cs="Arial" w:eastAsia="Arial" w:hAnsi="Arial"/>
          <w:sz w:val="22"/>
          <w:szCs w:val="22"/>
        </w:rPr>
        <w:t xml:space="preserve">The congregation, now under the Anglican Church of North America, remains solidly Anglican though no longer allied with the heretical Episcopal Church. The liberal, continuing Episcopalians will be moving back in. Time will show they cannot sustain it. Another albatross for TEC Virginia Bishop Shannon Johnston. You can read Sarah Frances Ives's poignant departure piece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Church of Ireland synod this past week restated what the Church teaches concerning marriage as the "only normative place for sexual intercourse." It also condemned language and actions that bring hurt, shame and fear into the lives of others (irrespective of sexuality). It committed the Standing Committee of the General Synod to bring before Synod next year proposals for a Select Committee and its terms of reference. It was a victory for the orthodox in the Church of Ireland this week. All of the amendments, four in total, were defeated by a 2:1 ratio in the house of laity and house of clergy. The motion itself was passed 3:1 in the house of laity and 80 in favor, 60 against in the house of clergy. When the Bishops voted it was 10:2 in favor of the motion, with the Bishop of Cork and Bishop of Cashel and Ossory voting against the motion. Ecumenical guest Fr. Irenaeus du Plessiis spoke from deep personal faith and conviction and with great courage warned the General Synod against acting unilateral and changing the doctrine of marriage which the church catholic has held to for nearly 2000 years. He gently but firmly spoke about his own Antiochian Church and how for them the matter of human sexuality was settled nearly 2000 years ago by the Church catholic - that marriage is between one man and one woman and outside of this all were to remain celibate. He lovingly spoke of 'holy space' and not just the 'safe place' that the motion mentioned. He also reminded those present, and especially the clergy, that we were to be holy because God is Holy. God used this man in a powerful way today, a priest who was there told VOL. The passing of the motion was received in respectful silence, as requested by the Archbishop of Armagh. He had chaired this part of synod with fairness and allowed a long time for people to voice their viewpoints.</w:t>
      </w:r>
    </w:p>
    <w:p>
      <w:pPr>
        <w:spacing w:after="160"/>
      </w:pPr>
      <w:r>
        <w:rPr>
          <w:rFonts w:ascii="Arial" w:cs="Arial" w:eastAsia="Arial" w:hAnsi="Arial"/>
          <w:sz w:val="22"/>
          <w:szCs w:val="22"/>
        </w:rPr>
        <w:t xml:space="preserve">The result of the vote has predictably produced a tirade of negative comments from the pro-gay lobby, both inside and outside the Church of Ireland. However, the motion doesn't actually change anything in the Church of Ireland as it simply restates the teaching of the Church. However, it does restate the standard against which teaching and practice is to be measured. The liberal revisionist pro-gay lobby are already seeking to demonize those who voted for this motion and who adhere to the teaching of canon 31, and the prayer book on marriage, as those determined to go on a "witch hunt" for gays within the Church of Ireland. Such propagating of untruth has come as no surprise to many who have had to live with this for years from the pro-gay lobby. I have posted a number of stories on this synod today including an interview with an orthodox Irish bishop.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This past Sunday Washington Bishop Mariann Budde made a formal visitation to Christ Church in Georgetown. A parishioner wrote to VOL to say that she spent an hour addressing the congregation with nearly half the time reciting how she came to TEC in the first place, and her conception of her calling thereby - a matter of little interest to the assemblage. When she was asked by a parishioner as to what TEC could do to stem and reverse its massive hemorrhaging of membership, she responded (in essence) that TEC must "modernize" but was very vague about just what she meant by "modernize." She went on to say that many TEC churches that have made innovative modernizations in their services are prospering. Perhaps she meant that we should all bring guitars to our services.</w:t>
      </w:r>
    </w:p>
    <w:p>
      <w:pPr>
        <w:spacing w:after="160"/>
      </w:pPr>
      <w:r>
        <w:rPr>
          <w:rFonts w:ascii="Arial" w:cs="Arial" w:eastAsia="Arial" w:hAnsi="Arial"/>
          <w:sz w:val="22"/>
          <w:szCs w:val="22"/>
        </w:rPr>
        <w:t xml:space="preserve">"Her theology, however, is out in deep left field and, I fear, she's hopelessly over her head as Bishop of Washington. About the best I can say of her is that she's certainly a vast improvement over +Jane Dixon. Lastly, there was a curious omission in the Eucharist over which she was the officiant; (1) no verger, (2) no miter anywhere in evidence and (3) no Bishop's Chair. It also seemed to me that her handling of her shepherd's crook was a bit awkward." Ces't la vie Budde.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Pope Benedict XVI will continue the expansion of the new Catholic Church structure created for former Anglicans by launching an ordinariate for Australia on June 15.</w:t>
      </w:r>
    </w:p>
    <w:p>
      <w:pPr>
        <w:spacing w:after="160"/>
      </w:pPr>
      <w:r>
        <w:rPr>
          <w:rFonts w:ascii="Arial" w:cs="Arial" w:eastAsia="Arial" w:hAnsi="Arial"/>
          <w:sz w:val="22"/>
          <w:szCs w:val="22"/>
        </w:rPr>
        <w:t xml:space="preserve">"I am confident that those former Anglicans who have made a journey in faith that has led them to the Catholic Church will find a ready welcome," said Archbishop Denis Hart of Melbourne, who serves as president of the Australian Catholic Bishops Conference.</w:t>
      </w:r>
    </w:p>
    <w:p>
      <w:pPr>
        <w:spacing w:after="160"/>
      </w:pPr>
      <w:r>
        <w:rPr>
          <w:rFonts w:ascii="Arial" w:cs="Arial" w:eastAsia="Arial" w:hAnsi="Arial"/>
          <w:sz w:val="22"/>
          <w:szCs w:val="22"/>
        </w:rPr>
        <w:t xml:space="preserve">Australia's Anglican ordinariate will be called the Ordinariate of Our Lady of the Southern Cross, under the patronage of St. Augustine of Canterbury. It will have the status of a diocese.</w:t>
      </w:r>
    </w:p>
    <w:p>
      <w:pPr>
        <w:spacing w:after="160"/>
      </w:pPr>
      <w:r>
        <w:rPr>
          <w:rFonts w:ascii="Arial" w:cs="Arial" w:eastAsia="Arial" w:hAnsi="Arial"/>
          <w:sz w:val="22"/>
          <w:szCs w:val="22"/>
        </w:rPr>
        <w:t xml:space="preserve">The ordinariate is intended for Anglicans and former Anglicans who wish to enter full communion with the Catholic Church while retaining some of their customs and liturgical traditions.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New Westminster Bishop Michael Ingham took a shovel in hand, and heaved fresh dirt onto the roots of a young Japanese Cherry tree, on the sunlit grounds of St. John's Shaughnessy, and then blessed it. "Bless this tree so that every creature which enjoys its shade, protection, and beauty may give glory to you, the Creator of all."</w:t>
      </w:r>
    </w:p>
    <w:p>
      <w:pPr>
        <w:spacing w:after="160"/>
      </w:pPr>
      <w:r>
        <w:rPr>
          <w:rFonts w:ascii="Arial" w:cs="Arial" w:eastAsia="Arial" w:hAnsi="Arial"/>
          <w:sz w:val="22"/>
          <w:szCs w:val="22"/>
        </w:rPr>
        <w:t xml:space="preserve">Surrounded by clergy and Synod delegates on a gorgeous spring morning, the symbolism and significance of the Bishop planting a tree on the grounds of St. John's (Shaughnessy) was palpable, said a press blurb. Sure it was. The bishop had managed to get rid of the parishioners of the largest congregation in Canada because of beliefs that were faithful to Scripture, history, tradition and reason. Ingham managed to corral TEC Bishop Greg Rickel of the Episcopal Diocese of Olympia to preach a "come home to mamma" sermon after which they all celebrated Mass.</w:t>
      </w:r>
    </w:p>
    <w:p>
      <w:pPr>
        <w:spacing w:after="160"/>
      </w:pPr>
      <w:r>
        <w:rPr>
          <w:rFonts w:ascii="Arial" w:cs="Arial" w:eastAsia="Arial" w:hAnsi="Arial"/>
          <w:sz w:val="22"/>
          <w:szCs w:val="22"/>
        </w:rPr>
        <w:t xml:space="preserve">Wrote one observer, "Bishop Michael prayed for the tree to grow. How spiritually significant. And, when it's fully grown Bishop Michael will make crosses from its wood upon which to crucify a few more Conservative objectors."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Episcopal and Catholic bishops from South Sudan have said that together they "stand committed to do all in [their] power" to realize an end to war between Sudan and South Sudan.</w:t>
      </w:r>
    </w:p>
    <w:p>
      <w:pPr>
        <w:spacing w:after="160"/>
      </w:pPr>
      <w:r>
        <w:rPr>
          <w:rFonts w:ascii="Arial" w:cs="Arial" w:eastAsia="Arial" w:hAnsi="Arial"/>
          <w:sz w:val="22"/>
          <w:szCs w:val="22"/>
        </w:rPr>
        <w:t xml:space="preserve">Following a three-day meeting in Yei, South Sudan, lead by Archbishop Paulino Lukudu Loro and Archbishop Daniel Deng Bul, the 14 bishops issued a 'Message of Peace' which laid out their hopes and plans for an end to conflict.</w:t>
      </w:r>
    </w:p>
    <w:p>
      <w:pPr>
        <w:spacing w:after="160"/>
      </w:pPr>
      <w:r>
        <w:rPr>
          <w:rFonts w:ascii="Arial" w:cs="Arial" w:eastAsia="Arial" w:hAnsi="Arial"/>
          <w:sz w:val="22"/>
          <w:szCs w:val="22"/>
        </w:rPr>
        <w:t xml:space="preserve">Referencing the famous Martin Luther King speech, the bishop's said: "We dream of two nations which are democratic and free, where people of all religions, all ethnic groups, all cultures and all languages enjoy equal human rights based on citizenship. We dream of two nations at peace with each other, co-operating to make the best use of their God-given resources, promoting free interaction between their citizens, living side by side in solidarity and mutual respect, celebrating their shared history and forgiving any wrongs they may have done to each other.</w:t>
      </w:r>
    </w:p>
    <w:p>
      <w:pPr>
        <w:spacing w:after="160"/>
      </w:pPr>
      <w:r>
        <w:rPr>
          <w:rFonts w:ascii="Arial" w:cs="Arial" w:eastAsia="Arial" w:hAnsi="Arial"/>
          <w:sz w:val="22"/>
          <w:szCs w:val="22"/>
        </w:rPr>
        <w:t xml:space="preserve">"We dream of people no longer traumatized, of children who can go to school, of mothers who can attend clinics, of an end to poverty and malnutrition, and of Christians and Muslims who can attend church or mosque freely without fear. Enough is enough. There should be no more war between Sudan and South Sudan.</w:t>
      </w:r>
    </w:p>
    <w:p>
      <w:pPr>
        <w:spacing w:after="160"/>
      </w:pPr>
      <w:r>
        <w:rPr>
          <w:rFonts w:ascii="Arial" w:cs="Arial" w:eastAsia="Arial" w:hAnsi="Arial"/>
          <w:sz w:val="22"/>
          <w:szCs w:val="22"/>
        </w:rPr>
        <w:t xml:space="preserve">"Blessed are the peacemakers; they shall be recognized as children of God (Matthew 5:9). We take this very seriously, and we stand committed to do all in our power to make our dream a reality. We believe that the people and government of South Sudan desperately want peace. We believe the same is true of the people and their liberation movements in the Nuba Mountains and Blue Nile. We do not believe, however, that a lasting peace will come unless all parties act in good faith. Trust must be built, and this involves honesty, however painful that may be. We invite the International Community to walk with us on the painful journey of exploring the truth in competing claims and counter-claims, allegations and counter-allegations. We invite them to understand the peaceful aspirations of the ordinary people, and to reflect that in their statements and actions."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Church's General Convention faces questions about who may receive communion. A news story at ENS said that a young woman who called St. Mark's Episcopal Church in Hood River, Oregon, was upset and asked if the church offered communion. "I really need some support right now and I feel like it starts there," she told the Rev. Anna Carmichael, the parish's rector.</w:t>
      </w:r>
    </w:p>
    <w:p>
      <w:pPr>
        <w:spacing w:after="160"/>
      </w:pPr>
      <w:r>
        <w:rPr>
          <w:rFonts w:ascii="Arial" w:cs="Arial" w:eastAsia="Arial" w:hAnsi="Arial"/>
          <w:sz w:val="22"/>
          <w:szCs w:val="22"/>
        </w:rPr>
        <w:t xml:space="preserve">The wrinkle was that while the woman had attended various churches she had "never formally been baptized and yet somehow this needing to be in community and needing to be supported, in her mind, had something to do with communion as well," Carmichael recalled. "I just couldn't tell her no, I'm sorry we can't offer that to you," the Diocese of Eastern Oregon rector recalled during a recent interview. There is a tension, Carmichael said, between "the theology behind the importance of baptism," something she said is "incredibly significant to me," and "the very lived reality that people need to be supported in their community."</w:t>
      </w:r>
    </w:p>
    <w:p>
      <w:pPr>
        <w:spacing w:after="160"/>
      </w:pPr>
      <w:r>
        <w:rPr>
          <w:rFonts w:ascii="Arial" w:cs="Arial" w:eastAsia="Arial" w:hAnsi="Arial"/>
          <w:sz w:val="22"/>
          <w:szCs w:val="22"/>
        </w:rPr>
        <w:t xml:space="preserve">So helping a distressed woman means that all the rules for baptism and admission into the church get tossed out because some hysterical woman needs support. This is insanity.</w:t>
      </w:r>
    </w:p>
    <w:p>
      <w:pPr>
        <w:spacing w:after="160"/>
      </w:pPr>
      <w:r>
        <w:rPr>
          <w:rFonts w:ascii="Arial" w:cs="Arial" w:eastAsia="Arial" w:hAnsi="Arial"/>
          <w:sz w:val="22"/>
          <w:szCs w:val="22"/>
        </w:rPr>
        <w:t xml:space="preserve">Eastern Oregonians want General Convention to allow the church's congregations to "invite all, regardless of age, denomination, or baptism to the altar for Holy Communion." Eastern Oregon's Resolution C040 would pave the way for this invitation by eliminating Canon 1.17.7, which says "no unbaptized person shall be eligible to receive Holy Communion in this Church." Dumbing down the church's doctrines now follows morals.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Atlanta Bishop candidate Sam Candler who is dean of the cathedral in Atlanta wants parents to hand kids over to The Episcopal Church to have "open and honest" conversations about sex and homosexuality. Here is what he wrote in A note to Parents: "In May we will begin a study on current events and cultural issues as seen through the lens of Biblical and Church teaching. Topics may include: marriage, divorce, homosexuality, and sex. We will strive to have open and honest conversations about these topics. We encourage you to keep these conversations going at home. Our discussion questions include: What does our culture tell us? What does the Church teach us? What is modeled in the world around us?"</w:t>
      </w:r>
    </w:p>
    <w:p>
      <w:pPr>
        <w:spacing w:after="160"/>
      </w:pPr>
      <w:r>
        <w:rPr>
          <w:rFonts w:ascii="Arial" w:cs="Arial" w:eastAsia="Arial" w:hAnsi="Arial"/>
          <w:sz w:val="22"/>
          <w:szCs w:val="22"/>
        </w:rPr>
        <w:t xml:space="preserve">In other words, teach your kids that gay is okay and to make sure you are inclusive and diverse in your thinking and, above all, declare that God has it all wrong and needs to get up to date with President Obama and TEC, and above all to model what is in the world around us.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Doyle's War on truth. St. David's Episcopal Church of Austin would be among the first Episcopal congregations in Texas allowed to offer a liturgy blessing same-sex unions if the Episcopal Church, as expected, approves the trial rite at its general convention in July.</w:t>
      </w:r>
    </w:p>
    <w:p>
      <w:pPr>
        <w:spacing w:after="160"/>
      </w:pPr>
      <w:r>
        <w:rPr>
          <w:rFonts w:ascii="Arial" w:cs="Arial" w:eastAsia="Arial" w:hAnsi="Arial"/>
          <w:sz w:val="22"/>
          <w:szCs w:val="22"/>
        </w:rPr>
        <w:t xml:space="preserve">The Rt. Rev. Andy Doyle, bishop of the Episcopal Diocese of Texas, has named only one other church, St. Stephen's Episcopal in Houston, as among the first with permission to bless same-gender covenants.</w:t>
      </w:r>
    </w:p>
    <w:p>
      <w:pPr>
        <w:spacing w:after="160"/>
      </w:pPr>
      <w:r>
        <w:rPr>
          <w:rFonts w:ascii="Arial" w:cs="Arial" w:eastAsia="Arial" w:hAnsi="Arial"/>
          <w:sz w:val="22"/>
          <w:szCs w:val="22"/>
        </w:rPr>
        <w:t xml:space="preserve">The church said the proposed liturgy does not "create or solemnize" any marriage, civil union or legal relationship. Doyle, though he said he would vote against the liturgy blessing at the convention and will not perform the rite himself, hailed its importance as a pastoral offering and an opportunity for the church to stand united despite strong differences of opinion.</w:t>
      </w:r>
    </w:p>
    <w:p>
      <w:pPr>
        <w:spacing w:after="160"/>
      </w:pPr>
      <w:r>
        <w:rPr>
          <w:rFonts w:ascii="Arial" w:cs="Arial" w:eastAsia="Arial" w:hAnsi="Arial"/>
          <w:sz w:val="22"/>
          <w:szCs w:val="22"/>
        </w:rPr>
        <w:t xml:space="preserve">"The story here in the Diocese of Texas is about a group of people choosing to live harmoniously in ministry together," Doyle said. "What we've done is say we're a traditional diocese, (but) we're diverse, and we have different pastoral needs. But instead of being divided by this cultural war, we will stand united and support one another."</w:t>
      </w:r>
    </w:p>
    <w:p>
      <w:pPr>
        <w:spacing w:after="160"/>
      </w:pPr>
      <w:r>
        <w:rPr>
          <w:rFonts w:ascii="Arial" w:cs="Arial" w:eastAsia="Arial" w:hAnsi="Arial"/>
          <w:sz w:val="22"/>
          <w:szCs w:val="22"/>
        </w:rPr>
        <w:t xml:space="preserve">Doyle said that while the vast majority of the diocese is conservative, he chose the Houston and Austin congregations because they are more progressive.</w:t>
      </w:r>
    </w:p>
    <w:p>
      <w:pPr>
        <w:spacing w:after="160"/>
      </w:pPr>
      <w:r>
        <w:rPr>
          <w:rFonts w:ascii="Arial" w:cs="Arial" w:eastAsia="Arial" w:hAnsi="Arial"/>
          <w:sz w:val="22"/>
          <w:szCs w:val="22"/>
        </w:rPr>
        <w:t xml:space="preserve">Doyle claims to be orthodox in faith and morals, but by allowing this, he has moved to the dark side and cannot be counted on by the dwindling orthodox bishops of TEC to defend orthodoxy. His predecessor Bishop Ben Benitez would never have allowed this. It would have been a compromise too far. And so the cancer spreads.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Every state primary and secondary school in England is to receive a copy of the King James Bible. The Department for Education is distributing around 24,000 Bibles to schools this week to mark last year's 400th anniversary of its publication.</w:t>
      </w:r>
    </w:p>
    <w:p>
      <w:pPr>
        <w:spacing w:after="160"/>
      </w:pPr>
      <w:r>
        <w:rPr>
          <w:rFonts w:ascii="Arial" w:cs="Arial" w:eastAsia="Arial" w:hAnsi="Arial"/>
          <w:sz w:val="22"/>
          <w:szCs w:val="22"/>
        </w:rPr>
        <w:t xml:space="preserve">Education Secretary Michael Gove, who describes the Bible as the most "important book written in the English language", has insisted that every child should have the chance to appreciate its literary riches.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Dancing in the parking lot and solemn ceremonies will be part of a celebration of the 100th anniversary of the opening of St. Andrew's Episcopal Church's historic stone building this weekend in Ft. Worth, Texas. After many years in a wooden-frame building, the church had its first worship services in the gothic stone structure at Lamar and 10th streets on May 12, 1912.</w:t>
      </w:r>
    </w:p>
    <w:p>
      <w:pPr>
        <w:spacing w:after="160"/>
      </w:pPr>
      <w:r>
        <w:rPr>
          <w:rFonts w:ascii="Arial" w:cs="Arial" w:eastAsia="Arial" w:hAnsi="Arial"/>
          <w:sz w:val="22"/>
          <w:szCs w:val="22"/>
        </w:rPr>
        <w:t xml:space="preserve">When it was built, St. Andrew's had only one stained-glass window, the rose window, which depicts Jesus calling into service two apostles, Peter and his brother Andrew. Over the years, families have donated others, including one of the largest in Texas, the Ascension window, which measures 30 feet high and 15 feet wide.</w:t>
      </w:r>
    </w:p>
    <w:p>
      <w:pPr>
        <w:spacing w:after="160"/>
      </w:pPr>
      <w:r>
        <w:rPr>
          <w:rFonts w:ascii="Arial" w:cs="Arial" w:eastAsia="Arial" w:hAnsi="Arial"/>
          <w:sz w:val="22"/>
          <w:szCs w:val="22"/>
        </w:rPr>
        <w:t xml:space="preserve">Under a loose stone in the marble altar is a Glastonbury tile, a relic donated in 1912 by British church leaders. The small tile came from excavations in 1911 at an ancient abbey in Glastonbury, England. Tradition says Glastonbury was the burial place of King Arthur and the site of England's earliest church.</w:t>
      </w:r>
    </w:p>
    <w:p>
      <w:pPr>
        <w:spacing w:after="160"/>
      </w:pPr>
      <w:r>
        <w:rPr>
          <w:rFonts w:ascii="Arial" w:cs="Arial" w:eastAsia="Arial" w:hAnsi="Arial"/>
          <w:sz w:val="22"/>
          <w:szCs w:val="22"/>
        </w:rPr>
        <w:t xml:space="preserve">St. Andrew's is Fort Worth's oldest Episcopal congregation and traces its origins to a worship service held on the bluff of the Trinity River in 1860.</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Stacy Sauls, chief operating officer of the Episcopal Church, sent the following e-mail to the church's staff this week in the employee newsletter. In it he discusses the role of the Church Center staff. Here is the relevant portion titled Not Being Overcome by Fear</w:t>
      </w:r>
    </w:p>
    <w:p>
      <w:pPr>
        <w:spacing w:after="160"/>
      </w:pPr>
      <w:r>
        <w:rPr>
          <w:rFonts w:ascii="Arial" w:cs="Arial" w:eastAsia="Arial" w:hAnsi="Arial"/>
          <w:sz w:val="22"/>
          <w:szCs w:val="22"/>
        </w:rPr>
        <w:t xml:space="preserve">"Our attention as a staff will undoubtedly become increasingly focused on General Convention as we enter the homestretch to July. Some of that attention will be on various resolutions reflecting things that we as a staff are working on. Some of it will be on what it feels like to be micromanaged by a committee of over a thousand people. A great deal of it, no doubt, will be on the budget and the budget's consequences for the work we do and on our livelihoods. There is no doubt that General Convention is an anxious time for the staff of the Domestic and Foreign Missionary Society. It is for the Church as a whole, too. And it is even more anxious at this moment of fundamental change, and indeed, crisis.</w:t>
      </w:r>
    </w:p>
    <w:p>
      <w:pPr>
        <w:spacing w:after="160"/>
      </w:pPr>
      <w:r>
        <w:rPr>
          <w:rFonts w:ascii="Arial" w:cs="Arial" w:eastAsia="Arial" w:hAnsi="Arial"/>
          <w:sz w:val="22"/>
          <w:szCs w:val="22"/>
        </w:rPr>
        <w:t xml:space="preserve">"I believe The Episcopal Church is being called to a great adventure at this particular moment, the adventure of reforming the Church for a world unlike any it has ever tried to serve before. All of us, to one extent or another, are having a hard time letting go of what we have known in favor of grasping what is becoming and, indeed, shaping what is becoming. It is true at all levels of the Church's leadership. It is true of bishops, dioceses, congregations, and individual members. It is true of the General Convention. It is true of us as a staff. It would be untruthful of me to tell you there was no element of risk in this adventure before us. In truth, I think there is a great deal of risk in it.</w:t>
      </w:r>
    </w:p>
    <w:p>
      <w:pPr>
        <w:spacing w:after="160"/>
      </w:pPr>
      <w:r>
        <w:rPr>
          <w:rFonts w:ascii="Arial" w:cs="Arial" w:eastAsia="Arial" w:hAnsi="Arial"/>
          <w:sz w:val="22"/>
          <w:szCs w:val="22"/>
        </w:rPr>
        <w:t xml:space="preserve">"I promise you, than attempting to cling to an old way of doing ministry that no longer matters. We might be able to prop up the system we have for a few years more, but the new world God is creating is coming nevertheless. God's word to us at this moment, I am absolutely convinced is, "Go for it." For the truth is that we as the DFMS staff will either shape the future or have it shaped for us. And if it is shaped for us, it will then be imposed on us."</w:t>
      </w:r>
    </w:p>
    <w:p>
      <w:pPr>
        <w:spacing w:after="160"/>
      </w:pPr>
      <w:r>
        <w:rPr>
          <w:rFonts w:ascii="Arial" w:cs="Arial" w:eastAsia="Arial" w:hAnsi="Arial"/>
          <w:sz w:val="22"/>
          <w:szCs w:val="22"/>
        </w:rPr>
        <w:t xml:space="preserve">INTERPRETATION. I am going to have to fire a whole lot of people to keep the doors open. Secondly, I don't really know what mission means, but whatever the hell it means it had better result in new converts, new church plants or, conversely, digging up dead Episcopalians, propping them up in the pews and hoping they bring their check books with them.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want a taste of how TEC is trying to influence the Global South and insinuate itself into its embrace, consider this. The Rev. Sandra McCann of Columbus and the Diocese of Atlanta became, on May 6, the first foreign priest to be named a canon of the Diocese of Central Tanganyika under Bishop Mdimi Mhogolo. This action took place at the concluding worship service of this diocese's synod (Atlanta) meeting, with more than 1,000 people in attendance. McCann was commended for her longstanding commitment to the spiritual formation and training of priests for the church in Africa. Mhogolo saluted her for the raising of funds for the improvement of Msalato Theological College and for her current devotion to raising an endowment for student sponsorships and faculty salaries. (Notice the money connection.)</w:t>
      </w:r>
    </w:p>
    <w:p>
      <w:pPr>
        <w:spacing w:after="160"/>
      </w:pPr>
      <w:r>
        <w:rPr>
          <w:rFonts w:ascii="Arial" w:cs="Arial" w:eastAsia="Arial" w:hAnsi="Arial"/>
          <w:sz w:val="22"/>
          <w:szCs w:val="22"/>
        </w:rPr>
        <w:t xml:space="preserve">An Anglican source in Tanzania told VOL that Mhogolo has a long history of bringing in TEC clergy to teach heresy in his seminary at Mslalato. "TEC's goal is to corrupt the future clergy. Mhogolo is fine with the agenda as long as he gets paid. The last TEC teacher was teaching about the joys and goodness of homosexual sex. TEC is working on Tanzania because they see it as a weak link within GAFCON. They have Mhogolo in their pocket and they are working to buy off bishops and flood the country with badly trained priests. The Province had banned missionaries and mission support from TEC. The Province does not support women's ordination. This bishop is the nexus of evil in Tanzania and a shill for TEC. This bishop is leading the charge for TEC. They paid him off royally. He's working in collusion with TEC to bring Tanzania back into the liberal fold. He is corrupt and dirty . . . in every sense."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WHATEVER HAPPENED TO THE WINDSOR BISHOPS?</w:t>
      </w:r>
    </w:p>
    <w:p>
      <w:pPr>
        <w:spacing w:after="160"/>
      </w:pPr>
      <w:r>
        <w:rPr>
          <w:rFonts w:ascii="Arial" w:cs="Arial" w:eastAsia="Arial" w:hAnsi="Arial"/>
          <w:sz w:val="22"/>
          <w:szCs w:val="22"/>
        </w:rPr>
        <w:t xml:space="preserve">Here is the roster of "Windsor compliant" Bishops Present at Camp Allen Meeting on September 20, 2006. The occasion was hosted by the Rt. Rev. Don A. Wimberly, Bishop of Texas, at Camp Allen, a diocesan-owned camp and conference center located about 70 miles northwest of Houston.</w:t>
      </w:r>
    </w:p>
    <w:p>
      <w:pPr>
        <w:spacing w:after="160"/>
      </w:pPr>
      <w:r>
        <w:rPr>
          <w:rFonts w:ascii="Arial" w:cs="Arial" w:eastAsia="Arial" w:hAnsi="Arial"/>
          <w:sz w:val="22"/>
          <w:szCs w:val="22"/>
        </w:rPr>
        <w:t xml:space="preserve">The Rt. Rev. Keith Ackerman, Bishop of Quincy</w:t>
      </w:r>
    </w:p>
    <w:p>
      <w:pPr>
        <w:spacing w:after="160"/>
      </w:pPr>
      <w:r>
        <w:rPr>
          <w:rFonts w:ascii="Arial" w:cs="Arial" w:eastAsia="Arial" w:hAnsi="Arial"/>
          <w:sz w:val="22"/>
          <w:szCs w:val="22"/>
        </w:rPr>
        <w:t xml:space="preserve">The Rt. Rev. Jim Adams, Bishop of Western Kansas</w:t>
      </w:r>
    </w:p>
    <w:p>
      <w:pPr>
        <w:spacing w:after="160"/>
      </w:pPr>
      <w:r>
        <w:rPr>
          <w:rFonts w:ascii="Arial" w:cs="Arial" w:eastAsia="Arial" w:hAnsi="Arial"/>
          <w:sz w:val="22"/>
          <w:szCs w:val="22"/>
        </w:rPr>
        <w:t xml:space="preserve">The Rt. Rev. Peter Beckwith, Bishop of Springfield</w:t>
      </w:r>
    </w:p>
    <w:p>
      <w:pPr>
        <w:spacing w:after="160"/>
      </w:pPr>
      <w:r>
        <w:rPr>
          <w:rFonts w:ascii="Arial" w:cs="Arial" w:eastAsia="Arial" w:hAnsi="Arial"/>
          <w:sz w:val="22"/>
          <w:szCs w:val="22"/>
        </w:rPr>
        <w:t xml:space="preserve">The Rt. Rev. Robert Duncan, Bishop of Pittsburgh</w:t>
      </w:r>
    </w:p>
    <w:p>
      <w:pPr>
        <w:spacing w:after="160"/>
      </w:pPr>
      <w:r>
        <w:rPr>
          <w:rFonts w:ascii="Arial" w:cs="Arial" w:eastAsia="Arial" w:hAnsi="Arial"/>
          <w:sz w:val="22"/>
          <w:szCs w:val="22"/>
        </w:rPr>
        <w:t xml:space="preserve">The Rt. Rev. Bertram Herlong, Bishop of Tennessee</w:t>
      </w:r>
    </w:p>
    <w:p>
      <w:pPr>
        <w:spacing w:after="160"/>
      </w:pPr>
      <w:r>
        <w:rPr>
          <w:rFonts w:ascii="Arial" w:cs="Arial" w:eastAsia="Arial" w:hAnsi="Arial"/>
          <w:sz w:val="22"/>
          <w:szCs w:val="22"/>
        </w:rPr>
        <w:t xml:space="preserve">The Rt. Rev. Samuel Johnson Howard, Bishop of Florida</w:t>
      </w:r>
    </w:p>
    <w:p>
      <w:pPr>
        <w:spacing w:after="160"/>
      </w:pPr>
      <w:r>
        <w:rPr>
          <w:rFonts w:ascii="Arial" w:cs="Arial" w:eastAsia="Arial" w:hAnsi="Arial"/>
          <w:sz w:val="22"/>
          <w:szCs w:val="22"/>
        </w:rPr>
        <w:t xml:space="preserve">The Rt. Rev. John Howe, Bishop of Central Florida</w:t>
      </w:r>
    </w:p>
    <w:p>
      <w:pPr>
        <w:spacing w:after="160"/>
      </w:pPr>
      <w:r>
        <w:rPr>
          <w:rFonts w:ascii="Arial" w:cs="Arial" w:eastAsia="Arial" w:hAnsi="Arial"/>
          <w:sz w:val="22"/>
          <w:szCs w:val="22"/>
        </w:rPr>
        <w:t xml:space="preserve">The Rt. Rev. Jack Iker, Bishop of Fort Worth</w:t>
      </w:r>
    </w:p>
    <w:p>
      <w:pPr>
        <w:spacing w:after="160"/>
      </w:pPr>
      <w:r>
        <w:rPr>
          <w:rFonts w:ascii="Arial" w:cs="Arial" w:eastAsia="Arial" w:hAnsi="Arial"/>
          <w:sz w:val="22"/>
          <w:szCs w:val="22"/>
        </w:rPr>
        <w:t xml:space="preserve">The Very Rev. Mark Lawrence, bishop-elect of South Carolina</w:t>
      </w:r>
    </w:p>
    <w:p>
      <w:pPr>
        <w:spacing w:after="160"/>
      </w:pPr>
      <w:r>
        <w:rPr>
          <w:rFonts w:ascii="Arial" w:cs="Arial" w:eastAsia="Arial" w:hAnsi="Arial"/>
          <w:sz w:val="22"/>
          <w:szCs w:val="22"/>
        </w:rPr>
        <w:t xml:space="preserve">The Rt. Rev. Gary Lillibridge, Bishop of West Texas</w:t>
      </w:r>
    </w:p>
    <w:p>
      <w:pPr>
        <w:spacing w:after="160"/>
      </w:pPr>
      <w:r>
        <w:rPr>
          <w:rFonts w:ascii="Arial" w:cs="Arial" w:eastAsia="Arial" w:hAnsi="Arial"/>
          <w:sz w:val="22"/>
          <w:szCs w:val="22"/>
        </w:rPr>
        <w:t xml:space="preserve">The Rt. Rev. John Lipscomb, Bishop of Southwest Florida</w:t>
      </w:r>
    </w:p>
    <w:p>
      <w:pPr>
        <w:spacing w:after="160"/>
      </w:pPr>
      <w:r>
        <w:rPr>
          <w:rFonts w:ascii="Arial" w:cs="Arial" w:eastAsia="Arial" w:hAnsi="Arial"/>
          <w:sz w:val="22"/>
          <w:szCs w:val="22"/>
        </w:rPr>
        <w:t xml:space="preserve">The Rt. Rev. Edward Little, Bishop of Northern Indiana</w:t>
      </w:r>
    </w:p>
    <w:p>
      <w:pPr>
        <w:spacing w:after="160"/>
      </w:pPr>
      <w:r>
        <w:rPr>
          <w:rFonts w:ascii="Arial" w:cs="Arial" w:eastAsia="Arial" w:hAnsi="Arial"/>
          <w:sz w:val="22"/>
          <w:szCs w:val="22"/>
        </w:rPr>
        <w:t xml:space="preserve">The Rt. Rev. William H. Love, Bishop Coadjutor of Albany</w:t>
      </w:r>
    </w:p>
    <w:p>
      <w:pPr>
        <w:spacing w:after="160"/>
      </w:pPr>
      <w:r>
        <w:rPr>
          <w:rFonts w:ascii="Arial" w:cs="Arial" w:eastAsia="Arial" w:hAnsi="Arial"/>
          <w:sz w:val="22"/>
          <w:szCs w:val="22"/>
        </w:rPr>
        <w:t xml:space="preserve">The Rt. Rev. D. Bruce MacPherson, Bishop of Western Louisiana</w:t>
      </w:r>
    </w:p>
    <w:p>
      <w:pPr>
        <w:spacing w:after="160"/>
      </w:pPr>
      <w:r>
        <w:rPr>
          <w:rFonts w:ascii="Arial" w:cs="Arial" w:eastAsia="Arial" w:hAnsi="Arial"/>
          <w:sz w:val="22"/>
          <w:szCs w:val="22"/>
        </w:rPr>
        <w:t xml:space="preserve">The Rt. Rev. C. Wallis Ohl, Jr., Bishop of Northwest Texas</w:t>
      </w:r>
    </w:p>
    <w:p>
      <w:pPr>
        <w:spacing w:after="160"/>
      </w:pPr>
      <w:r>
        <w:rPr>
          <w:rFonts w:ascii="Arial" w:cs="Arial" w:eastAsia="Arial" w:hAnsi="Arial"/>
          <w:sz w:val="22"/>
          <w:szCs w:val="22"/>
        </w:rPr>
        <w:t xml:space="preserve">The Rt. Rev. Edward L. Salmon, Jr., Bishop of South Carolina</w:t>
      </w:r>
    </w:p>
    <w:p>
      <w:pPr>
        <w:spacing w:after="160"/>
      </w:pPr>
      <w:r>
        <w:rPr>
          <w:rFonts w:ascii="Arial" w:cs="Arial" w:eastAsia="Arial" w:hAnsi="Arial"/>
          <w:sz w:val="22"/>
          <w:szCs w:val="22"/>
        </w:rPr>
        <w:t xml:space="preserve">The Rt. Rev. John-David Schofield, Bishop of San Joaquin</w:t>
      </w:r>
    </w:p>
    <w:p>
      <w:pPr>
        <w:spacing w:after="160"/>
      </w:pPr>
      <w:r>
        <w:rPr>
          <w:rFonts w:ascii="Arial" w:cs="Arial" w:eastAsia="Arial" w:hAnsi="Arial"/>
          <w:sz w:val="22"/>
          <w:szCs w:val="22"/>
        </w:rPr>
        <w:t xml:space="preserve">The Rt. Rev. Michael G. Smith, Bishop of North Dakota</w:t>
      </w:r>
    </w:p>
    <w:p>
      <w:pPr>
        <w:spacing w:after="160"/>
      </w:pPr>
      <w:r>
        <w:rPr>
          <w:rFonts w:ascii="Arial" w:cs="Arial" w:eastAsia="Arial" w:hAnsi="Arial"/>
          <w:sz w:val="22"/>
          <w:szCs w:val="22"/>
        </w:rPr>
        <w:t xml:space="preserve">The Rt. Rev. James M. Stanton, Bishop of Dallas</w:t>
      </w:r>
    </w:p>
    <w:p>
      <w:pPr>
        <w:spacing w:after="160"/>
      </w:pPr>
      <w:r>
        <w:rPr>
          <w:rFonts w:ascii="Arial" w:cs="Arial" w:eastAsia="Arial" w:hAnsi="Arial"/>
          <w:sz w:val="22"/>
          <w:szCs w:val="22"/>
        </w:rPr>
        <w:t xml:space="preserve">The Rt. Rev. Jeffrey Steenson, Bishop of the Rio Grande</w:t>
      </w:r>
    </w:p>
    <w:p>
      <w:pPr>
        <w:spacing w:after="160"/>
      </w:pPr>
      <w:r>
        <w:rPr>
          <w:rFonts w:ascii="Arial" w:cs="Arial" w:eastAsia="Arial" w:hAnsi="Arial"/>
          <w:sz w:val="22"/>
          <w:szCs w:val="22"/>
        </w:rPr>
        <w:t xml:space="preserve">The Rt. Rev. Don A. Wimberly, Bishop of Texas</w:t>
      </w:r>
    </w:p>
    <w:p>
      <w:pPr>
        <w:spacing w:after="160"/>
      </w:pPr>
      <w:r>
        <w:rPr>
          <w:rFonts w:ascii="Arial" w:cs="Arial" w:eastAsia="Arial" w:hAnsi="Arial"/>
          <w:sz w:val="22"/>
          <w:szCs w:val="22"/>
        </w:rPr>
        <w:t xml:space="preserve">The Rt. Rev. Geralyn Wolf, Bishop of Rhode Island</w:t>
      </w:r>
    </w:p>
    <w:p>
      <w:pPr>
        <w:spacing w:after="160"/>
      </w:pPr>
      <w:r>
        <w:rPr>
          <w:rFonts w:ascii="Arial" w:cs="Arial" w:eastAsia="Arial" w:hAnsi="Arial"/>
          <w:sz w:val="22"/>
          <w:szCs w:val="22"/>
        </w:rPr>
        <w:t xml:space="preserve">The Rt. Rev. Anthony Burton, Bishop of Saskatchewan, Anglican Church of Canada</w:t>
      </w:r>
    </w:p>
    <w:p>
      <w:pPr>
        <w:spacing w:after="160"/>
      </w:pPr>
      <w:r>
        <w:rPr>
          <w:rFonts w:ascii="Arial" w:cs="Arial" w:eastAsia="Arial" w:hAnsi="Arial"/>
          <w:sz w:val="22"/>
          <w:szCs w:val="22"/>
        </w:rPr>
        <w:t xml:space="preserve">The Rt. Rev. Michael Scott-Joynt, Bishop of Winchester, Church of England</w:t>
      </w:r>
    </w:p>
    <w:p>
      <w:pPr>
        <w:spacing w:after="160"/>
      </w:pPr>
      <w:r>
        <w:rPr>
          <w:rFonts w:ascii="Arial" w:cs="Arial" w:eastAsia="Arial" w:hAnsi="Arial"/>
          <w:sz w:val="22"/>
          <w:szCs w:val="22"/>
        </w:rPr>
        <w:t xml:space="preserve">Look at what has transpired since then.</w:t>
      </w:r>
    </w:p>
    <w:p>
      <w:pPr>
        <w:spacing w:after="160"/>
      </w:pPr>
      <w:r>
        <w:rPr>
          <w:rFonts w:ascii="Arial" w:cs="Arial" w:eastAsia="Arial" w:hAnsi="Arial"/>
          <w:sz w:val="22"/>
          <w:szCs w:val="22"/>
        </w:rPr>
        <w:t xml:space="preserve">Two went to Rome and were re-ordained: +Steenson (Rio Grande); and +Lipscomb (Southwest Florida)</w:t>
      </w:r>
    </w:p>
    <w:p>
      <w:pPr>
        <w:spacing w:after="160"/>
      </w:pPr>
      <w:r>
        <w:rPr>
          <w:rFonts w:ascii="Arial" w:cs="Arial" w:eastAsia="Arial" w:hAnsi="Arial"/>
          <w:sz w:val="22"/>
          <w:szCs w:val="22"/>
        </w:rPr>
        <w:t xml:space="preserve">Four went to the ACNA: +Duncan (Pittsburgh); +Iker (Ft. Worth); +Schofield (San Joaquin); and +Ackerman (Quincy)</w:t>
      </w:r>
    </w:p>
    <w:p>
      <w:pPr>
        <w:spacing w:after="160"/>
      </w:pPr>
      <w:r>
        <w:rPr>
          <w:rFonts w:ascii="Arial" w:cs="Arial" w:eastAsia="Arial" w:hAnsi="Arial"/>
          <w:sz w:val="22"/>
          <w:szCs w:val="22"/>
        </w:rPr>
        <w:t xml:space="preserve">Seven have retired: +Howe (Central Florida); +Adams (Western Kansas) +Jenkins (Louisiana); +Parsley (Alabama) +Beckworth (Springfield); +Wimberly (Texas); and +Salmon (South Carolina)</w:t>
      </w:r>
    </w:p>
    <w:p>
      <w:pPr>
        <w:spacing w:after="160"/>
      </w:pPr>
      <w:r>
        <w:rPr>
          <w:rFonts w:ascii="Arial" w:cs="Arial" w:eastAsia="Arial" w:hAnsi="Arial"/>
          <w:sz w:val="22"/>
          <w:szCs w:val="22"/>
        </w:rPr>
        <w:t xml:space="preserve">One is retiring: + MacPherson (Western Louisiana)</w:t>
      </w:r>
    </w:p>
    <w:p>
      <w:pPr>
        <w:spacing w:after="160"/>
      </w:pPr>
      <w:r>
        <w:rPr>
          <w:rFonts w:ascii="Arial" w:cs="Arial" w:eastAsia="Arial" w:hAnsi="Arial"/>
          <w:sz w:val="22"/>
          <w:szCs w:val="22"/>
        </w:rPr>
        <w:t xml:space="preserve">Two have relocated: +Ohl from Northwest Texas to North Texas (TEC Ft. Worth); +MacDonald from Alaska to Anglican Church of Canada</w:t>
      </w:r>
    </w:p>
    <w:p>
      <w:pPr>
        <w:spacing w:after="160"/>
      </w:pPr>
      <w:r>
        <w:rPr>
          <w:rFonts w:ascii="Arial" w:cs="Arial" w:eastAsia="Arial" w:hAnsi="Arial"/>
          <w:sz w:val="22"/>
          <w:szCs w:val="22"/>
        </w:rPr>
        <w:t xml:space="preserve">Two became the Ordinary with Jurisdiction: +Love (Albany); and +Lawrence (South Carolina)</w:t>
      </w:r>
    </w:p>
    <w:p>
      <w:pPr>
        <w:spacing w:after="160"/>
      </w:pPr>
      <w:r>
        <w:rPr>
          <w:rFonts w:ascii="Arial" w:cs="Arial" w:eastAsia="Arial" w:hAnsi="Arial"/>
          <w:sz w:val="22"/>
          <w:szCs w:val="22"/>
        </w:rPr>
        <w:t xml:space="preserve">Eight are still in the diocese: + Howard (Florida); +Little (Northern Indiana) +Stanton (Dallas); +Smith (North Dakota); +Lillibridge (West Texas); Jacobus (Fond du Lac); +Gray (Mississippi); and Wolfe (Rhode Island)</w:t>
      </w:r>
    </w:p>
    <w:p>
      <w:pPr>
        <w:spacing w:after="160"/>
      </w:pPr>
      <w:r>
        <w:rPr>
          <w:rFonts w:ascii="Arial" w:cs="Arial" w:eastAsia="Arial" w:hAnsi="Arial"/>
          <w:sz w:val="22"/>
          <w:szCs w:val="22"/>
        </w:rPr>
        <w:t xml:space="preserve">Two are foreign: +Scott-Joynt CofE, +Burton ACofC</w:t>
      </w:r>
    </w:p>
    <w:p>
      <w:pPr>
        <w:spacing w:after="160"/>
      </w:pPr>
      <w:r>
        <w:rPr>
          <w:rFonts w:ascii="Arial" w:cs="Arial" w:eastAsia="Arial" w:hAnsi="Arial"/>
          <w:sz w:val="22"/>
          <w:szCs w:val="22"/>
        </w:rPr>
        <w:t xml:space="preserve">One died: +Herlong (Tennessee)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is making preparations for General Convention this summer in Indianapolis. We need your support to bring you news from the frontline. Thank you for coming to VOL, reading the news and commentary. Every contribution counts, even small gifts are appreciated. Please consider a tax-deductible donation.</w:t>
      </w:r>
    </w:p>
    <w:p>
      <w:pPr>
        <w:spacing w:after="160"/>
      </w:pPr>
      <w:r>
        <w:rPr>
          <w:rFonts w:ascii="Arial" w:cs="Arial" w:eastAsia="Arial" w:hAnsi="Arial"/>
          <w:sz w:val="22"/>
          <w:szCs w:val="22"/>
        </w:rPr>
        <w:t xml:space="preserve">Our address is: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 www.virtueonline.org/donate.html</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david@virtueonline.org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TEC'S UGLY ELITISM*IRISH SYNOD UPHOLDS BIBLE ON SEX*4000 LEAVE FALLS CHURCH*MORE</dc:title>
  <dc:creator>VirtueOnline Archive</dc:creator>
  <cp:lastModifiedBy>Un-named</cp:lastModifiedBy>
  <cp:revision>1</cp:revision>
  <dcterms:created xsi:type="dcterms:W3CDTF">2026-04-22T11:55:38.611Z</dcterms:created>
  <dcterms:modified xsi:type="dcterms:W3CDTF">2026-04-22T11:55:38.611Z</dcterms:modified>
</cp:coreProperties>
</file>

<file path=docProps/custom.xml><?xml version="1.0" encoding="utf-8"?>
<Properties xmlns="http://schemas.openxmlformats.org/officeDocument/2006/custom-properties" xmlns:vt="http://schemas.openxmlformats.org/officeDocument/2006/docPropsVTypes"/>
</file>