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WINDSOR BISHOPS WRITE WILLIAMS OF THEIR STRONG SUPPORT FOR WINDSOR PROCESS</w:t>
      </w:r>
    </w:p>
    <w:p>
      <w:pPr>
        <w:pBdr>
          <w:bottom w:val="single" w:color="AAAAAA" w:sz="6"/>
        </w:pBdr>
        <w:spacing w:after="200" w:before="0"/>
      </w:pPr>
    </w:p>
    <w:p>
      <w:pPr>
        <w:spacing w:after="240"/>
      </w:pPr>
      <w:r>
        <w:rPr>
          <w:rFonts w:ascii="Arial" w:cs="Arial" w:eastAsia="Arial" w:hAnsi="Arial"/>
          <w:i/>
          <w:iCs/>
          <w:color w:val="666666"/>
          <w:sz w:val="20"/>
          <w:szCs w:val="20"/>
        </w:rPr>
        <w:t xml:space="preserve">WINDSOR BISHOPS WRITE WILLIAMS OF THEIR "STRONG SUPPORT" FOR WINDSOR PROCESS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 2007</w:t>
      </w:r>
    </w:p>
    <w:p>
      <w:pPr>
        <w:spacing w:after="160"/>
      </w:pPr>
      <w:r>
        <w:rPr>
          <w:rFonts w:ascii="Arial" w:cs="Arial" w:eastAsia="Arial" w:hAnsi="Arial"/>
          <w:sz w:val="22"/>
          <w:szCs w:val="22"/>
        </w:rPr>
        <w:t xml:space="preserve">Seven moderate to orthodox bishops in The Episcopal Church have written to the Archbishop of Canterbury assuring him of their continued "strong support" of the Windsor Report and the Windsor process.</w:t>
      </w:r>
    </w:p>
    <w:p>
      <w:pPr>
        <w:spacing w:after="160"/>
      </w:pPr>
      <w:r>
        <w:rPr>
          <w:rFonts w:ascii="Arial" w:cs="Arial" w:eastAsia="Arial" w:hAnsi="Arial"/>
          <w:sz w:val="22"/>
          <w:szCs w:val="22"/>
        </w:rPr>
        <w:t xml:space="preserve">While the "Windsor Bishops" have met twice at Camp Allen, Texas they have not garnered the wide support they had hoped in moving forward in resolving the issues for The Episcopal Church to remain in the Anglican Communion.</w:t>
      </w:r>
    </w:p>
    <w:p>
      <w:pPr>
        <w:spacing w:after="160"/>
      </w:pPr>
      <w:r>
        <w:rPr>
          <w:rFonts w:ascii="Arial" w:cs="Arial" w:eastAsia="Arial" w:hAnsi="Arial"/>
          <w:sz w:val="22"/>
          <w:szCs w:val="22"/>
        </w:rPr>
        <w:t xml:space="preserve">The group has scheduled two additional meetings for June 18-19 and Aug. 9-10.</w:t>
      </w:r>
    </w:p>
    <w:p>
      <w:pPr>
        <w:spacing w:after="160"/>
      </w:pPr>
      <w:r>
        <w:rPr>
          <w:rFonts w:ascii="Arial" w:cs="Arial" w:eastAsia="Arial" w:hAnsi="Arial"/>
          <w:sz w:val="22"/>
          <w:szCs w:val="22"/>
        </w:rPr>
        <w:t xml:space="preserve">In their letter to the ABC they wrote: "We want to reassure you that we are committed to the Camp Allen principles and realize that for us, they are the way by which we intend to remain united as we move forward in these challenging days," the bishops stated in an April 26 letter. (see full text below)</w:t>
      </w:r>
    </w:p>
    <w:p>
      <w:pPr>
        <w:spacing w:after="160"/>
      </w:pPr>
      <w:r>
        <w:rPr>
          <w:rFonts w:ascii="Arial" w:cs="Arial" w:eastAsia="Arial" w:hAnsi="Arial"/>
          <w:sz w:val="22"/>
          <w:szCs w:val="22"/>
        </w:rPr>
        <w:t xml:space="preserve">"We also realize that the covenant process is critical to these discussions, and indeed is the focal point of the work now underway to define our life together. For us, neither of these commitments has wavered in light of the recent decisions by the House of Bishops."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April 26, 2007</w:t>
      </w:r>
    </w:p>
    <w:p>
      <w:pPr>
        <w:spacing w:after="160"/>
      </w:pPr>
      <w:r>
        <w:rPr>
          <w:rFonts w:ascii="Arial" w:cs="Arial" w:eastAsia="Arial" w:hAnsi="Arial"/>
          <w:sz w:val="22"/>
          <w:szCs w:val="22"/>
        </w:rPr>
        <w:t xml:space="preserve">The Most Reverend Rowan W. Williams</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 ENGLAND</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Grace and peace to you from our Lord Jesus Christ!</w:t>
      </w:r>
    </w:p>
    <w:p>
      <w:pPr>
        <w:spacing w:after="160"/>
      </w:pPr>
      <w:r>
        <w:rPr>
          <w:rFonts w:ascii="Arial" w:cs="Arial" w:eastAsia="Arial" w:hAnsi="Arial"/>
          <w:sz w:val="22"/>
          <w:szCs w:val="22"/>
        </w:rPr>
        <w:t xml:space="preserve">We are writing to you to indicate that despite the actions of the recent House of Bishops meeting, the Windsor Bishops continue to be strongly supportive of the Windsor Report and the process it recommends as we move forward in strengthening what it means to be a communion of Churches.</w:t>
      </w:r>
    </w:p>
    <w:p>
      <w:pPr>
        <w:spacing w:after="160"/>
      </w:pPr>
      <w:r>
        <w:rPr>
          <w:rFonts w:ascii="Arial" w:cs="Arial" w:eastAsia="Arial" w:hAnsi="Arial"/>
          <w:sz w:val="22"/>
          <w:szCs w:val="22"/>
        </w:rPr>
        <w:t xml:space="preserve">We want to reassure you that we are committed to the Camp Allen principles and realize that, for us, they are the way by which we intend to remain united as we move forward in these challenging days. We also realize that the covenant process is critical to these discussions, and indeed is the focal point of the work now underway to define our life together.</w:t>
      </w:r>
    </w:p>
    <w:p>
      <w:pPr>
        <w:spacing w:after="160"/>
      </w:pPr>
      <w:r>
        <w:rPr>
          <w:rFonts w:ascii="Arial" w:cs="Arial" w:eastAsia="Arial" w:hAnsi="Arial"/>
          <w:sz w:val="22"/>
          <w:szCs w:val="22"/>
        </w:rPr>
        <w:t xml:space="preserve">For us, neither of these commitments has wavered in light of the recent decisions by the House of Bishops. By this letter we want to reassure you of our continuing support.</w:t>
      </w:r>
    </w:p>
    <w:p>
      <w:pPr>
        <w:spacing w:after="160"/>
      </w:pPr>
      <w:r>
        <w:rPr>
          <w:rFonts w:ascii="Arial" w:cs="Arial" w:eastAsia="Arial" w:hAnsi="Arial"/>
          <w:sz w:val="22"/>
          <w:szCs w:val="22"/>
        </w:rPr>
        <w:t xml:space="preserve">You remain in our prayers and we ask for yours.</w:t>
      </w:r>
    </w:p>
    <w:p>
      <w:pPr>
        <w:spacing w:after="160"/>
      </w:pPr>
      <w:r>
        <w:rPr>
          <w:rFonts w:ascii="Arial" w:cs="Arial" w:eastAsia="Arial" w:hAnsi="Arial"/>
          <w:sz w:val="22"/>
          <w:szCs w:val="22"/>
        </w:rPr>
        <w:t xml:space="preserve">The Steering Committee of the Windsor Bishops:</w:t>
      </w:r>
    </w:p>
    <w:p>
      <w:pPr>
        <w:spacing w:after="160"/>
      </w:pPr>
      <w:r>
        <w:rPr>
          <w:rFonts w:ascii="Arial" w:cs="Arial" w:eastAsia="Arial" w:hAnsi="Arial"/>
          <w:sz w:val="22"/>
          <w:szCs w:val="22"/>
        </w:rPr>
        <w:t xml:space="preserve">Don A. Wimberly, Bishop of Texas</w:t>
      </w:r>
    </w:p>
    <w:p>
      <w:pPr>
        <w:spacing w:after="160"/>
      </w:pPr>
      <w:r>
        <w:rPr>
          <w:rFonts w:ascii="Arial" w:cs="Arial" w:eastAsia="Arial" w:hAnsi="Arial"/>
          <w:sz w:val="22"/>
          <w:szCs w:val="22"/>
        </w:rPr>
        <w:t xml:space="preserve">Bruce MacPherson, Bishop of Western Louisiana</w:t>
      </w:r>
    </w:p>
    <w:p>
      <w:pPr>
        <w:spacing w:after="160"/>
      </w:pPr>
      <w:r>
        <w:rPr>
          <w:rFonts w:ascii="Arial" w:cs="Arial" w:eastAsia="Arial" w:hAnsi="Arial"/>
          <w:sz w:val="22"/>
          <w:szCs w:val="22"/>
        </w:rPr>
        <w:t xml:space="preserve">James M. Stanton, Bishop of Dallas</w:t>
      </w:r>
    </w:p>
    <w:p>
      <w:pPr>
        <w:spacing w:after="160"/>
      </w:pPr>
      <w:r>
        <w:rPr>
          <w:rFonts w:ascii="Arial" w:cs="Arial" w:eastAsia="Arial" w:hAnsi="Arial"/>
          <w:sz w:val="22"/>
          <w:szCs w:val="22"/>
        </w:rPr>
        <w:t xml:space="preserve">John W. Howe, Bishop of Central Florida</w:t>
      </w:r>
    </w:p>
    <w:p>
      <w:pPr>
        <w:spacing w:after="160"/>
      </w:pPr>
      <w:r>
        <w:rPr>
          <w:rFonts w:ascii="Arial" w:cs="Arial" w:eastAsia="Arial" w:hAnsi="Arial"/>
          <w:sz w:val="22"/>
          <w:szCs w:val="22"/>
        </w:rPr>
        <w:t xml:space="preserve">Edward L. Salmon, Jr., Bishop of South Carolina , Retired</w:t>
      </w:r>
    </w:p>
    <w:p>
      <w:pPr>
        <w:spacing w:after="160"/>
      </w:pPr>
      <w:r>
        <w:rPr>
          <w:rFonts w:ascii="Arial" w:cs="Arial" w:eastAsia="Arial" w:hAnsi="Arial"/>
          <w:sz w:val="22"/>
          <w:szCs w:val="22"/>
        </w:rPr>
        <w:t xml:space="preserve">Jeffrey N. Steenson Bishop of the Rio Grande</w:t>
      </w:r>
    </w:p>
    <w:p>
      <w:pPr>
        <w:spacing w:after="160"/>
      </w:pPr>
      <w:r>
        <w:rPr>
          <w:rFonts w:ascii="Arial" w:cs="Arial" w:eastAsia="Arial" w:hAnsi="Arial"/>
          <w:sz w:val="22"/>
          <w:szCs w:val="22"/>
        </w:rPr>
        <w:t xml:space="preserve">Gary W. Lillibridge Bishop of West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WINDSOR BISHOPS WRITE WILLIAMS OF THEIR STRONG SUPPORT FOR WINDSOR PROCESS</dc:title>
  <dc:creator>VirtueOnline Archive</dc:creator>
  <cp:lastModifiedBy>Un-named</cp:lastModifiedBy>
  <cp:revision>1</cp:revision>
  <dcterms:created xsi:type="dcterms:W3CDTF">2026-04-22T11:54:32.007Z</dcterms:created>
  <dcterms:modified xsi:type="dcterms:W3CDTF">2026-04-22T11:54:32.007Z</dcterms:modified>
</cp:coreProperties>
</file>

<file path=docProps/custom.xml><?xml version="1.0" encoding="utf-8"?>
<Properties xmlns="http://schemas.openxmlformats.org/officeDocument/2006/custom-properties" xmlns:vt="http://schemas.openxmlformats.org/officeDocument/2006/docPropsVTypes"/>
</file>