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 HOMOSEXUAL LIFESTYLE STRONGLY LINKED TO DEPRESSION, SUICIDE</w:t>
      </w:r>
    </w:p>
    <w:p>
      <w:pPr>
        <w:pBdr>
          <w:bottom w:val="single" w:color="AAAAAA" w:sz="6"/>
        </w:pBdr>
        <w:spacing w:after="200" w:before="0"/>
      </w:pPr>
    </w:p>
    <w:p>
      <w:pPr>
        <w:spacing w:after="240"/>
      </w:pPr>
      <w:r>
        <w:rPr>
          <w:rFonts w:ascii="Arial" w:cs="Arial" w:eastAsia="Arial" w:hAnsi="Arial"/>
          <w:i/>
          <w:iCs/>
          <w:color w:val="666666"/>
          <w:sz w:val="20"/>
          <w:szCs w:val="20"/>
        </w:rPr>
        <w:t xml:space="preserve">By Kathleen Gilbert</w:t>
      </w:r>
    </w:p>
    <w:p>
      <w:pPr>
        <w:spacing w:after="160"/>
      </w:pPr>
      <w:r>
        <w:rPr>
          <w:rFonts w:ascii="Arial" w:cs="Arial" w:eastAsia="Arial" w:hAnsi="Arial"/>
          <w:sz w:val="22"/>
          <w:szCs w:val="22"/>
        </w:rPr>
        <w:t xml:space="preserve">LONDON, September 17, 2008 (LifeSiteNews.com) - A new study in the United Kingdom has revealed that homosexuals are about 50% more likely to suffer from depression and engage in substance abuse than the rest of the population, reports Health24.com.</w:t>
      </w:r>
    </w:p>
    <w:p>
      <w:pPr>
        <w:spacing w:after="160"/>
      </w:pPr>
      <w:r>
        <w:rPr>
          <w:rFonts w:ascii="Arial" w:cs="Arial" w:eastAsia="Arial" w:hAnsi="Arial"/>
          <w:sz w:val="22"/>
          <w:szCs w:val="22"/>
        </w:rPr>
        <w:t xml:space="preserve">After analyzing 25 earlier studies on sexual orientation and mental health, researchers, in a study published in the medical journal BMC Psychiatry, also found that the risk of suicide jumped over 200% if an individual had engaged in a homosexual lifestyle.</w:t>
      </w:r>
    </w:p>
    <w:p>
      <w:pPr>
        <w:spacing w:after="160"/>
      </w:pPr>
      <w:r>
        <w:rPr>
          <w:rFonts w:ascii="Arial" w:cs="Arial" w:eastAsia="Arial" w:hAnsi="Arial"/>
          <w:sz w:val="22"/>
          <w:szCs w:val="22"/>
        </w:rPr>
        <w:t xml:space="preserve">These findings strongly support the results of similar studies conducted in the United States, which have unveiled the severe physical and psychological health risks associated with homosexual behavior. Drs. Paul and Kirk Cameron of the Family Research Institute revealed in 2007 that research shows that the lifespan of a homosexual is on average 24 years shorter than that of a heterosexual. As a health threat, even smoking pales in comparison, as studies show smoking can shorten one's life by only 1 to 7 years on average.</w:t>
      </w:r>
    </w:p>
    <w:p>
      <w:pPr>
        <w:spacing w:after="160"/>
      </w:pPr>
      <w:r>
        <w:rPr>
          <w:rFonts w:ascii="Arial" w:cs="Arial" w:eastAsia="Arial" w:hAnsi="Arial"/>
          <w:sz w:val="22"/>
          <w:szCs w:val="22"/>
        </w:rPr>
        <w:t xml:space="preserve">While the Health 24 article suggested that homosexuals may be pushed to substance abuse and suicide because of anti-homosexual cultural and family pressures, empirical tests have shown that there is no difference in homosexual health risk depending on the level of tolerance in a particular environment. Homosexuals in the United States and Denmark - the latter of which is acknowledged to be highly tolerant of homosexuality - both die on average in their early 50's, or in their 40's if AIDS is the cause of death. The average age for all residents in either country ranges from the mid-to-upper-70s. (See LifeSiteNews.com article http://www.lifesitenews.com/ldn/2007/apr/07040309.html)</w:t>
      </w:r>
    </w:p>
    <w:p>
      <w:pPr>
        <w:spacing w:after="160"/>
      </w:pPr>
      <w:r>
        <w:rPr>
          <w:rFonts w:ascii="Arial" w:cs="Arial" w:eastAsia="Arial" w:hAnsi="Arial"/>
          <w:sz w:val="22"/>
          <w:szCs w:val="22"/>
        </w:rPr>
        <w:t xml:space="preserve">Dr. Rick Fitzgibbons, a psychiatrist and member of the Catholic Medical Association, says there is evidence that homosexuality is itself a manifestation of a psychological disorder accompanied by a host of mental health problems, including "major depression, suicidal ideation and attempts, anxiety disorders, substance abuse, conduct disorder, low self-esteem in males and sexual promiscuity with an inability to maintain committed relationships."</w:t>
      </w:r>
    </w:p>
    <w:p>
      <w:pPr>
        <w:spacing w:after="160"/>
      </w:pPr>
      <w:r>
        <w:rPr>
          <w:rFonts w:ascii="Arial" w:cs="Arial" w:eastAsia="Arial" w:hAnsi="Arial"/>
          <w:sz w:val="22"/>
          <w:szCs w:val="22"/>
        </w:rPr>
        <w:t xml:space="preserve">Fitzgibbons said the American Psychological Association, which is known for its support of homosexual "marriage," ignored the evidence he presented that homosexuality presents significant danger to psychological health. (See http://www.lifesitenews.com/ldn/2005/jul/05072502.html)</w:t>
      </w:r>
    </w:p>
    <w:p>
      <w:pPr>
        <w:spacing w:after="160"/>
      </w:pPr>
      <w:r>
        <w:rPr>
          <w:rFonts w:ascii="Arial" w:cs="Arial" w:eastAsia="Arial" w:hAnsi="Arial"/>
          <w:sz w:val="22"/>
          <w:szCs w:val="22"/>
        </w:rPr>
        <w:t xml:space="preserve">See related LifeSiteNews.com articles:</w:t>
      </w:r>
    </w:p>
    <w:p>
      <w:pPr>
        <w:spacing w:after="160"/>
      </w:pPr>
      <w:r>
        <w:rPr>
          <w:rFonts w:ascii="Arial" w:cs="Arial" w:eastAsia="Arial" w:hAnsi="Arial"/>
          <w:sz w:val="22"/>
          <w:szCs w:val="22"/>
        </w:rPr>
        <w:t xml:space="preserve">Eminent Psychiatrist Says Homosexuality is a Disorder that Can be Cured</w:t>
      </w:r>
    </w:p>
    <w:p>
      <w:pPr>
        <w:spacing w:after="160"/>
      </w:pPr>
      <w:r>
        <w:rPr>
          <w:rFonts w:ascii="Arial" w:cs="Arial" w:eastAsia="Arial" w:hAnsi="Arial"/>
          <w:sz w:val="22"/>
          <w:szCs w:val="22"/>
        </w:rPr>
        <w:t xml:space="preserve">http://www.lifesitenews.com/ldn/2008/may/08050110.html</w:t>
      </w:r>
    </w:p>
    <w:p>
      <w:pPr>
        <w:spacing w:after="160"/>
      </w:pPr>
      <w:r>
        <w:rPr>
          <w:rFonts w:ascii="Arial" w:cs="Arial" w:eastAsia="Arial" w:hAnsi="Arial"/>
          <w:sz w:val="22"/>
          <w:szCs w:val="22"/>
        </w:rPr>
        <w:t xml:space="preserve">APA Ignored Evidence that Homosexual Behaviour is Part of Psychiatric Disorder Says Noted Psychiatrist</w:t>
      </w:r>
    </w:p>
    <w:p>
      <w:pPr>
        <w:spacing w:after="160"/>
      </w:pPr>
      <w:r>
        <w:rPr>
          <w:rFonts w:ascii="Arial" w:cs="Arial" w:eastAsia="Arial" w:hAnsi="Arial"/>
          <w:sz w:val="22"/>
          <w:szCs w:val="22"/>
        </w:rPr>
        <w:t xml:space="preserve">http://www.lifesitenews.com/ldn/2005/jul/05072502.html</w:t>
      </w:r>
    </w:p>
    <w:p>
      <w:pPr>
        <w:spacing w:after="160"/>
      </w:pPr>
      <w:r>
        <w:rPr>
          <w:rFonts w:ascii="Arial" w:cs="Arial" w:eastAsia="Arial" w:hAnsi="Arial"/>
          <w:sz w:val="22"/>
          <w:szCs w:val="22"/>
        </w:rPr>
        <w:t xml:space="preserve">Expert Research Finds Homosexuality More Dangerous Than Smoking</w:t>
      </w:r>
    </w:p>
    <w:p>
      <w:pPr>
        <w:spacing w:after="160"/>
      </w:pPr>
      <w:r>
        <w:rPr>
          <w:rFonts w:ascii="Arial" w:cs="Arial" w:eastAsia="Arial" w:hAnsi="Arial"/>
          <w:sz w:val="22"/>
          <w:szCs w:val="22"/>
        </w:rPr>
        <w:t xml:space="preserve">http://www.lifesitenews.com/ldn/2007/apr/07040309.html</w:t>
      </w:r>
    </w:p>
    <w:p>
      <w:pPr>
        <w:spacing w:after="160"/>
      </w:pPr>
      <w:r>
        <w:rPr>
          <w:rFonts w:ascii="Arial" w:cs="Arial" w:eastAsia="Arial" w:hAnsi="Arial"/>
          <w:sz w:val="22"/>
          <w:szCs w:val="22"/>
        </w:rPr>
        <w:t xml:space="preserve">URL: http://www.lifesitenews.com/ldn/2008/sep/08091704.html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HOMOSEXUAL LIFESTYLE STRONGLY LINKED TO DEPRESSION, SUICIDE</dc:title>
  <dc:creator>VirtueOnline Archive</dc:creator>
  <cp:lastModifiedBy>Un-named</cp:lastModifiedBy>
  <cp:revision>1</cp:revision>
  <dcterms:created xsi:type="dcterms:W3CDTF">2026-04-22T11:54:50.738Z</dcterms:created>
  <dcterms:modified xsi:type="dcterms:W3CDTF">2026-04-22T11:54:50.738Z</dcterms:modified>
</cp:coreProperties>
</file>

<file path=docProps/custom.xml><?xml version="1.0" encoding="utf-8"?>
<Properties xmlns="http://schemas.openxmlformats.org/officeDocument/2006/custom-properties" xmlns:vt="http://schemas.openxmlformats.org/officeDocument/2006/docPropsVTypes"/>
</file>