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ROWAN'S LETTER TO CANTERBURY</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8/12/2008</w:t>
      </w:r>
    </w:p>
    <w:p>
      <w:pPr>
        <w:spacing w:after="160"/>
      </w:pPr>
      <w:r>
        <w:rPr>
          <w:rFonts w:ascii="Arial" w:cs="Arial" w:eastAsia="Arial" w:hAnsi="Arial"/>
          <w:sz w:val="22"/>
          <w:szCs w:val="22"/>
        </w:rPr>
        <w:t xml:space="preserve">1. Rowan called to be an apostle of Christ Jesus by the will of God and our brother Sodomites. I say this because our brother Sosthenes died of HIV/AIDS last year. We spread his ashes over the Mediterranean, which promptly caused a health hazard in Cyprus and the authorities paid us a call. Therefore, I am writing to you in exile.</w:t>
      </w:r>
    </w:p>
    <w:p>
      <w:pPr>
        <w:spacing w:after="160"/>
      </w:pPr>
      <w:r>
        <w:rPr>
          <w:rFonts w:ascii="Arial" w:cs="Arial" w:eastAsia="Arial" w:hAnsi="Arial"/>
          <w:sz w:val="22"/>
          <w:szCs w:val="22"/>
        </w:rPr>
        <w:t xml:space="preserve">2. To the church of God in Canterbury, to those yet to be sanctified in Christ Jesus and called to be holy, but not yet.</w:t>
      </w:r>
    </w:p>
    <w:p>
      <w:pPr>
        <w:spacing w:after="160"/>
      </w:pPr>
      <w:r>
        <w:rPr>
          <w:rFonts w:ascii="Arial" w:cs="Arial" w:eastAsia="Arial" w:hAnsi="Arial"/>
          <w:sz w:val="22"/>
          <w:szCs w:val="22"/>
        </w:rPr>
        <w:t xml:space="preserve">3. Grace and peace to you as you search for unity without compromise, and for the hopeful doctrinal purity knowing that that is unachievable in the present state of your churches.</w:t>
      </w:r>
    </w:p>
    <w:p>
      <w:pPr>
        <w:spacing w:after="160"/>
      </w:pPr>
      <w:r>
        <w:rPr>
          <w:rFonts w:ascii="Arial" w:cs="Arial" w:eastAsia="Arial" w:hAnsi="Arial"/>
          <w:sz w:val="22"/>
          <w:szCs w:val="22"/>
        </w:rPr>
        <w:t xml:space="preserve">4. I want you to know that my views on homoerotic behavior need to be clearly understood.</w:t>
      </w:r>
    </w:p>
    <w:p>
      <w:pPr>
        <w:spacing w:after="160"/>
      </w:pPr>
      <w:r>
        <w:rPr>
          <w:rFonts w:ascii="Arial" w:cs="Arial" w:eastAsia="Arial" w:hAnsi="Arial"/>
          <w:sz w:val="22"/>
          <w:szCs w:val="22"/>
        </w:rPr>
        <w:t xml:space="preserve">5. My private view is that if you are in a committed, faithful, monogamous, same-sex relationship, you have my blessing.</w:t>
      </w:r>
    </w:p>
    <w:p>
      <w:pPr>
        <w:spacing w:after="160"/>
      </w:pPr>
      <w:r>
        <w:rPr>
          <w:rFonts w:ascii="Arial" w:cs="Arial" w:eastAsia="Arial" w:hAnsi="Arial"/>
          <w:sz w:val="22"/>
          <w:szCs w:val="22"/>
        </w:rPr>
        <w:t xml:space="preserve">6. However, I am bound by my office as an apostle to say publicly that I need to uphold the standards of the Torah and the teaching by our Lord on the sanctity of marriage between one man and one woman for life, with no exceptions.</w:t>
      </w:r>
    </w:p>
    <w:p>
      <w:pPr>
        <w:spacing w:after="160"/>
      </w:pPr>
      <w:r>
        <w:rPr>
          <w:rFonts w:ascii="Arial" w:cs="Arial" w:eastAsia="Arial" w:hAnsi="Arial"/>
          <w:sz w:val="22"/>
          <w:szCs w:val="22"/>
        </w:rPr>
        <w:t xml:space="preserve">7. So privately, I can hold one set of values, but publicly I need to uphold the teaching of our Lord and my fellow apostles.</w:t>
      </w:r>
    </w:p>
    <w:p>
      <w:pPr>
        <w:spacing w:after="160"/>
      </w:pPr>
      <w:r>
        <w:rPr>
          <w:rFonts w:ascii="Arial" w:cs="Arial" w:eastAsia="Arial" w:hAnsi="Arial"/>
          <w:sz w:val="22"/>
          <w:szCs w:val="22"/>
        </w:rPr>
        <w:t xml:space="preserve">8. If you think this is a tad theologically schizophrenic, you would be right, but remember I am a Pharisee of the Pharisees, learned in all aspects of the law. In short, no one knows as much as I do and, therefore, you had better listen to me. I am the brightest scholar in the church, recognized by many leaders of all known religions, even by some Jewish leaders, (The Rabbi Sachs thinks so), so I really can't be wrong. Of course you can be wrong because you are still learners of the law and I am your teacher. Therefore, I never really have to reveal my hand to anyone, except God and He's not asking...or telling.</w:t>
      </w:r>
    </w:p>
    <w:p>
      <w:pPr>
        <w:spacing w:after="160"/>
      </w:pPr>
      <w:r>
        <w:rPr>
          <w:rFonts w:ascii="Arial" w:cs="Arial" w:eastAsia="Arial" w:hAnsi="Arial"/>
          <w:sz w:val="22"/>
          <w:szCs w:val="22"/>
        </w:rPr>
        <w:t xml:space="preserve">9. Now, I don't want you to be confused by what I am saying.</w:t>
      </w:r>
    </w:p>
    <w:p>
      <w:pPr>
        <w:spacing w:after="160"/>
      </w:pPr>
      <w:r>
        <w:rPr>
          <w:rFonts w:ascii="Arial" w:cs="Arial" w:eastAsia="Arial" w:hAnsi="Arial"/>
          <w:sz w:val="22"/>
          <w:szCs w:val="22"/>
        </w:rPr>
        <w:t xml:space="preserve">10. Because of my extreme erudition and understanding of the law, I am able to hold contrary positions in apostolic tension without any sense or fear of contradiction. It comes with being so well educated.</w:t>
      </w:r>
    </w:p>
    <w:p>
      <w:pPr>
        <w:spacing w:after="160"/>
      </w:pPr>
      <w:r>
        <w:rPr>
          <w:rFonts w:ascii="Arial" w:cs="Arial" w:eastAsia="Arial" w:hAnsi="Arial"/>
          <w:sz w:val="22"/>
          <w:szCs w:val="22"/>
        </w:rPr>
        <w:t xml:space="preserve">11. In fact, I have never really stopped learning and may well die ever seeking, but never coming to a full knowledge of the truth.</w:t>
      </w:r>
    </w:p>
    <w:p>
      <w:pPr>
        <w:spacing w:after="160"/>
      </w:pPr>
      <w:r>
        <w:rPr>
          <w:rFonts w:ascii="Arial" w:cs="Arial" w:eastAsia="Arial" w:hAnsi="Arial"/>
          <w:sz w:val="22"/>
          <w:szCs w:val="22"/>
        </w:rPr>
        <w:t xml:space="preserve">12. So, I don't want you to be confused about what I really think. I do want you to know how, as a community, we need to move forward together.</w:t>
      </w:r>
    </w:p>
    <w:p>
      <w:pPr>
        <w:spacing w:after="160"/>
      </w:pPr>
      <w:r>
        <w:rPr>
          <w:rFonts w:ascii="Arial" w:cs="Arial" w:eastAsia="Arial" w:hAnsi="Arial"/>
          <w:sz w:val="22"/>
          <w:szCs w:val="22"/>
        </w:rPr>
        <w:t xml:space="preserve">13. I realize there are some divisions among you. Some are saying I am of Paul, I am of Tom of the Wright, I am of Gene, I am of Katharine, I am of Nazir of the Ali, a brother with a dark skin, but don't let that put you off. He's very bright and would have had my job, if the media hadn't torn him apart. Some are also saying I am of the Archbishop of York, who is also a man of deeper color than I, who as a Jew is only a little bit off white (color me Mediterranean grey), and will be more politically correct to our African brothers, though some think that John of the Sentamu has compromised himself on the subject of sodomy by saying he supports our brothers across the ocean in the New World.</w:t>
      </w:r>
    </w:p>
    <w:p>
      <w:pPr>
        <w:spacing w:after="160"/>
      </w:pPr>
      <w:r>
        <w:rPr>
          <w:rFonts w:ascii="Arial" w:cs="Arial" w:eastAsia="Arial" w:hAnsi="Arial"/>
          <w:sz w:val="22"/>
          <w:szCs w:val="22"/>
        </w:rPr>
        <w:t xml:space="preserve">14. Now it is very important that we have beloved conversation regarding this matter of homogenital sex. We should go on listening till we arrive at one mind, even if it takes three generations, during which time I will probably be dead. But keep on talking anyway.</w:t>
      </w:r>
    </w:p>
    <w:p>
      <w:pPr>
        <w:spacing w:after="160"/>
      </w:pPr>
      <w:r>
        <w:rPr>
          <w:rFonts w:ascii="Arial" w:cs="Arial" w:eastAsia="Arial" w:hAnsi="Arial"/>
          <w:sz w:val="22"/>
          <w:szCs w:val="22"/>
        </w:rPr>
        <w:t xml:space="preserve">15. As you know, I have set up a "listening process" in the Diocese of Antioch where the first church was started so this has tremendous symbolic value. Once we have enough stories from aggrieved, misunderstood, self-loathing, alcoholic queers we, the other apostles, will publish them in a book and I will write the foreword to it.</w:t>
      </w:r>
    </w:p>
    <w:p>
      <w:pPr>
        <w:spacing w:after="160"/>
      </w:pPr>
      <w:r>
        <w:rPr>
          <w:rFonts w:ascii="Arial" w:cs="Arial" w:eastAsia="Arial" w:hAnsi="Arial"/>
          <w:sz w:val="22"/>
          <w:szCs w:val="22"/>
        </w:rPr>
        <w:t xml:space="preserve">16. Please know that my first desire is to be an inclusive church. Let no one say I am of this faction or that faction, or I will have to beat them over the head with the words of our Lord who said "that we all may be one," even though when he said them, there were no other denominations around. So whatever he meant will always remain something of a mystery, which is what sexuality at its deepest levels is really all about - mystery.</w:t>
      </w:r>
    </w:p>
    <w:p>
      <w:pPr>
        <w:spacing w:after="160"/>
      </w:pPr>
      <w:r>
        <w:rPr>
          <w:rFonts w:ascii="Arial" w:cs="Arial" w:eastAsia="Arial" w:hAnsi="Arial"/>
          <w:sz w:val="22"/>
          <w:szCs w:val="22"/>
        </w:rPr>
        <w:t xml:space="preserve">17. I have been exploring the mystery of my own sexuality of late. I must say that there is a certain fluidity in my own thinking though I want to assure all the churches that I am healthily heterosexual with not a homophobic bone in my body. Some have said I am a self-loathing homosexual, but that is not true. I had to reprimand Bishop Weinspong that such talk is divisive and not building up the body of Christ, which is what we are all trying to achieve.</w:t>
      </w:r>
    </w:p>
    <w:p>
      <w:pPr>
        <w:spacing w:after="160"/>
      </w:pPr>
      <w:r>
        <w:rPr>
          <w:rFonts w:ascii="Arial" w:cs="Arial" w:eastAsia="Arial" w:hAnsi="Arial"/>
          <w:sz w:val="22"/>
          <w:szCs w:val="22"/>
        </w:rPr>
        <w:t xml:space="preserve">18. You should know that with the heavy divisions among the churches of the Near East, I am proposing a Covenant, the first draft of which I have written and will send to all the churches.</w:t>
      </w:r>
    </w:p>
    <w:p>
      <w:pPr>
        <w:spacing w:after="160"/>
      </w:pPr>
      <w:r>
        <w:rPr>
          <w:rFonts w:ascii="Arial" w:cs="Arial" w:eastAsia="Arial" w:hAnsi="Arial"/>
          <w:sz w:val="22"/>
          <w:szCs w:val="22"/>
        </w:rPr>
        <w:t xml:space="preserve">19. We all have to sign off on this before we say we have achieved full unity, which might take a couple of general conventions in Rome. The next General Convention will be held in the Roman Forum right after the lions have killed a small coterie of fundamentalist Christians whom I abhor anyway for their lack of inclusivity. The Corinthian church, which is permanently in rebellion and to which I have already sent two stern letters warning them, may well sabotage the process. We shall try anyway.</w:t>
      </w:r>
    </w:p>
    <w:p>
      <w:pPr>
        <w:spacing w:after="160"/>
      </w:pPr>
      <w:r>
        <w:rPr>
          <w:rFonts w:ascii="Arial" w:cs="Arial" w:eastAsia="Arial" w:hAnsi="Arial"/>
          <w:sz w:val="22"/>
          <w:szCs w:val="22"/>
        </w:rPr>
        <w:t xml:space="preserve">20. An earlier Whimsy Report was filled with noble intentions, but alas, those damned Corinthians disobeyed it and went ahead and consecrated Gene of Greece who had the audacity to bring his partner Ernest of Eurabia along for the occasion. (As an aside, he looked rather handsome and is a foot taller than Gene of Greece. I can see why Gene fell for him.)</w:t>
      </w:r>
    </w:p>
    <w:p>
      <w:pPr>
        <w:spacing w:after="160"/>
      </w:pPr>
      <w:r>
        <w:rPr>
          <w:rFonts w:ascii="Arial" w:cs="Arial" w:eastAsia="Arial" w:hAnsi="Arial"/>
          <w:sz w:val="22"/>
          <w:szCs w:val="22"/>
        </w:rPr>
        <w:t xml:space="preserve">21. Gene asked for a copy of "Catcher in the Hay" by Reuben of Galatia as a wedding present, but I must confess that when I scanned it at the Adolphus Adult Bookshop in Rome, most of it was lost on me.</w:t>
      </w:r>
    </w:p>
    <w:p>
      <w:pPr>
        <w:spacing w:after="160"/>
      </w:pPr>
      <w:r>
        <w:rPr>
          <w:rFonts w:ascii="Arial" w:cs="Arial" w:eastAsia="Arial" w:hAnsi="Arial"/>
          <w:sz w:val="22"/>
          <w:szCs w:val="22"/>
        </w:rPr>
        <w:t xml:space="preserve">22. His consecration has hurt our unity in Christ and made the secular authorities really mad at Christians many of whom have just emerged from the catacombs. It has incited the Muslims who have a strict Moral code based on Schori'a Law in Asia Minor to revolt and kill some of our brothers. We may be forced back into the catacombs for another generation or two, if this continues.</w:t>
      </w:r>
    </w:p>
    <w:p>
      <w:pPr>
        <w:spacing w:after="160"/>
      </w:pPr>
      <w:r>
        <w:rPr>
          <w:rFonts w:ascii="Arial" w:cs="Arial" w:eastAsia="Arial" w:hAnsi="Arial"/>
          <w:sz w:val="22"/>
          <w:szCs w:val="22"/>
        </w:rPr>
        <w:t xml:space="preserve">23. So let me reiterate my position, and I am just thinking aloud so don't take what I am saying "out loud" as the final word. We as Christians must eschew homophobia, be inclusive of all God's children and ordain them to all levels of the church, but I insist that while we do so that we must not change the church's received teaching because that would violate the consciences of the vast majority of Christians throughout the known world at this time..</w:t>
      </w:r>
    </w:p>
    <w:p>
      <w:pPr>
        <w:spacing w:after="160"/>
      </w:pPr>
      <w:r>
        <w:rPr>
          <w:rFonts w:ascii="Arial" w:cs="Arial" w:eastAsia="Arial" w:hAnsi="Arial"/>
          <w:sz w:val="22"/>
          <w:szCs w:val="22"/>
        </w:rPr>
        <w:t xml:space="preserve">24. If that is not clear, nothing is.</w:t>
      </w:r>
    </w:p>
    <w:p>
      <w:pPr>
        <w:spacing w:after="160"/>
      </w:pPr>
      <w:r>
        <w:rPr>
          <w:rFonts w:ascii="Arial" w:cs="Arial" w:eastAsia="Arial" w:hAnsi="Arial"/>
          <w:sz w:val="22"/>
          <w:szCs w:val="22"/>
        </w:rPr>
        <w:t xml:space="preserve">25. Remember, diversity and being an apostle means never having to say you're sorry or wrong, And if I should ultimately be proven wrong, it really doesn't matter, because at the end of the day, if you are baptized, you are saved...and that's the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ROWAN'S LETTER TO CANTERBURY</dc:title>
  <dc:creator>VirtueOnline Archive</dc:creator>
  <cp:lastModifiedBy>Un-named</cp:lastModifiedBy>
  <cp:revision>1</cp:revision>
  <dcterms:created xsi:type="dcterms:W3CDTF">2026-04-22T11:54:49.721Z</dcterms:created>
  <dcterms:modified xsi:type="dcterms:W3CDTF">2026-04-22T11:54:49.721Z</dcterms:modified>
</cp:coreProperties>
</file>

<file path=docProps/custom.xml><?xml version="1.0" encoding="utf-8"?>
<Properties xmlns="http://schemas.openxmlformats.org/officeDocument/2006/custom-properties" xmlns:vt="http://schemas.openxmlformats.org/officeDocument/2006/docPropsVTypes"/>
</file>