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THOUGHTS ON WOMEN PRIESTS - ALICE C. LINSLEY</w:t>
      </w:r>
    </w:p>
    <w:p>
      <w:pPr>
        <w:pBdr>
          <w:bottom w:val="single" w:color="AAAAAA" w:sz="6"/>
        </w:pBdr>
        <w:spacing w:after="200" w:before="0"/>
      </w:pPr>
    </w:p>
    <w:p>
      <w:pPr>
        <w:spacing w:after="160"/>
      </w:pPr>
      <w:r>
        <w:rPr>
          <w:rFonts w:ascii="Arial" w:cs="Arial" w:eastAsia="Arial" w:hAnsi="Arial"/>
          <w:sz w:val="22"/>
          <w:szCs w:val="22"/>
        </w:rPr>
        <w:t xml:space="preserve">Alice C. Linsley</w:t>
      </w:r>
    </w:p>
    <w:p>
      <w:pPr>
        <w:spacing w:after="160"/>
      </w:pPr>
      <w:r>
        <w:rPr>
          <w:rFonts w:ascii="Arial" w:cs="Arial" w:eastAsia="Arial" w:hAnsi="Arial"/>
          <w:sz w:val="22"/>
          <w:szCs w:val="22"/>
        </w:rPr>
        <w:t xml:space="preserve">http://jandyongenesis.blogspot.com/2012/11/some-thoughts-on-women-priests.html</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I was glad to hear of Anglican Archbishop Robert Duncan's initiative to study the question of women priests, and ask readers to pray for and support him, as he will certainly come under criticism for forming this Commission.</w:t>
      </w:r>
    </w:p>
    <w:p>
      <w:pPr>
        <w:spacing w:after="160"/>
      </w:pPr>
      <w:r>
        <w:rPr>
          <w:rFonts w:ascii="Arial" w:cs="Arial" w:eastAsia="Arial" w:hAnsi="Arial"/>
          <w:sz w:val="22"/>
          <w:szCs w:val="22"/>
        </w:rPr>
        <w:t xml:space="preserve">Many consider this a step backward, but it is the most progressive move any Anglican leader has taken since the Anglican Communion split over the consecration of gay activist Gene Robinson and the unregenerate Presiding Bishop Katharine Jefferts Schori.</w:t>
      </w:r>
    </w:p>
    <w:p>
      <w:pPr>
        <w:spacing w:after="160"/>
      </w:pPr>
      <w:r>
        <w:rPr>
          <w:rFonts w:ascii="Arial" w:cs="Arial" w:eastAsia="Arial" w:hAnsi="Arial"/>
          <w:sz w:val="22"/>
          <w:szCs w:val="22"/>
        </w:rPr>
        <w:t xml:space="preserve">Meanwhile, the Church of England continues to be torn by the question of women bishops.Those interested, should read this briefing by members of the Conservative Evangelical and Catholic groups in the general Synod of the Church of England: Women Bishops Legislation: Not Fit For Purpose</w:t>
      </w:r>
    </w:p>
    <w:p>
      <w:pPr>
        <w:spacing w:after="160"/>
      </w:pPr>
      <w:r>
        <w:rPr>
          <w:rFonts w:ascii="Arial" w:cs="Arial" w:eastAsia="Arial" w:hAnsi="Arial"/>
          <w:sz w:val="22"/>
          <w:szCs w:val="22"/>
        </w:rPr>
        <w:t xml:space="preserve">The new Archbishop of Canterbury favors women bishops, which does not bode well for Tradition-honoring, Biblical Anglicans.</w:t>
      </w:r>
    </w:p>
    <w:p>
      <w:pPr>
        <w:spacing w:after="160"/>
      </w:pPr>
      <w:r>
        <w:rPr>
          <w:rFonts w:ascii="Arial" w:cs="Arial" w:eastAsia="Arial" w:hAnsi="Arial"/>
          <w:sz w:val="22"/>
          <w:szCs w:val="22"/>
        </w:rPr>
        <w:t xml:space="preserve">The question of women priests continues to divide Anglicans and remains a significant barrier to ecumenical relations with the Eastern Orthodox and Roman Catholics. Putting off a definitive study of this question only delays the inevitably clash that is coming within Anglicanism.</w:t>
      </w:r>
    </w:p>
    <w:p>
      <w:pPr>
        <w:spacing w:after="160"/>
      </w:pPr>
      <w:r>
        <w:rPr>
          <w:rFonts w:ascii="Arial" w:cs="Arial" w:eastAsia="Arial" w:hAnsi="Arial"/>
          <w:sz w:val="22"/>
          <w:szCs w:val="22"/>
        </w:rPr>
        <w:t xml:space="preserve">Having been a priest in the Episcopal Church for 15 years, this is a subject about which I have rather strong feelings. Here are some of my thoughts.</w:t>
      </w:r>
    </w:p>
    <w:p>
      <w:pPr>
        <w:spacing w:after="160"/>
      </w:pPr>
      <w:r>
        <w:rPr>
          <w:rFonts w:ascii="Arial" w:cs="Arial" w:eastAsia="Arial" w:hAnsi="Arial"/>
          <w:sz w:val="22"/>
          <w:szCs w:val="22"/>
        </w:rPr>
        <w:t xml:space="preserve">Women who now serve as priests must be granted continued service, but their ministries should be directed toward preaching, teaching and pastoral ministry, especially among women and children.</w:t>
      </w:r>
    </w:p>
    <w:p>
      <w:pPr>
        <w:spacing w:after="160"/>
      </w:pPr>
      <w:r>
        <w:rPr>
          <w:rFonts w:ascii="Arial" w:cs="Arial" w:eastAsia="Arial" w:hAnsi="Arial"/>
          <w:sz w:val="22"/>
          <w:szCs w:val="22"/>
        </w:rPr>
        <w:t xml:space="preserve">There should be an immediate moratorium on the ordination of women as priests.</w:t>
      </w:r>
    </w:p>
    <w:p>
      <w:pPr>
        <w:spacing w:after="160"/>
      </w:pPr>
      <w:r>
        <w:rPr>
          <w:rFonts w:ascii="Arial" w:cs="Arial" w:eastAsia="Arial" w:hAnsi="Arial"/>
          <w:sz w:val="22"/>
          <w:szCs w:val="22"/>
        </w:rPr>
        <w:t xml:space="preserve">Women should be ordained as preachers, teachers, theologians and pastors, but not as priests.</w:t>
      </w:r>
    </w:p>
    <w:p>
      <w:pPr>
        <w:spacing w:after="160"/>
      </w:pPr>
      <w:r>
        <w:rPr>
          <w:rFonts w:ascii="Arial" w:cs="Arial" w:eastAsia="Arial" w:hAnsi="Arial"/>
          <w:sz w:val="22"/>
          <w:szCs w:val="22"/>
        </w:rPr>
        <w:t xml:space="preserve">Women should not serve in liturgical roles, except as cantors and lectors.</w:t>
      </w:r>
    </w:p>
    <w:p>
      <w:pPr>
        <w:spacing w:after="160"/>
      </w:pPr>
      <w:r>
        <w:rPr>
          <w:rFonts w:ascii="Arial" w:cs="Arial" w:eastAsia="Arial" w:hAnsi="Arial"/>
          <w:sz w:val="22"/>
          <w:szCs w:val="22"/>
        </w:rPr>
        <w:t xml:space="preserve">Only males should serve at the altar during Divine Liturgy.</w:t>
      </w:r>
    </w:p>
    <w:p>
      <w:pPr>
        <w:spacing w:after="160"/>
      </w:pPr>
      <w:r>
        <w:rPr>
          <w:rFonts w:ascii="Arial" w:cs="Arial" w:eastAsia="Arial" w:hAnsi="Arial"/>
          <w:sz w:val="22"/>
          <w:szCs w:val="22"/>
        </w:rPr>
        <w:t xml:space="preserve">Anglicans must restore the male nature of the Priesthood, which is the Priesthood of the God-Man Jesus Christ.</w:t>
      </w:r>
    </w:p>
    <w:p>
      <w:pPr>
        <w:spacing w:after="160"/>
      </w:pPr>
      <w:r>
        <w:rPr>
          <w:rFonts w:ascii="Arial" w:cs="Arial" w:eastAsia="Arial" w:hAnsi="Arial"/>
          <w:sz w:val="22"/>
          <w:szCs w:val="22"/>
        </w:rPr>
        <w:t xml:space="preserve">Anglicans must restore the veneration of the Blessed Virgin Mary, by which Christians are reminded of God's plan of salvation through the faithfulness of the Woman.</w:t>
      </w:r>
    </w:p>
    <w:p>
      <w:pPr>
        <w:spacing w:after="160"/>
      </w:pPr>
      <w:r>
        <w:rPr>
          <w:rFonts w:ascii="Arial" w:cs="Arial" w:eastAsia="Arial" w:hAnsi="Arial"/>
          <w:sz w:val="22"/>
          <w:szCs w:val="22"/>
        </w:rPr>
        <w:t xml:space="preserve">Related reading: What is Lost When Women Serve as Priests; What is a Priest?; God as Male Priest; Growing Consensus that Women Priests Must be Addressed; Impressions of the New American Anglicanism</w:t>
      </w:r>
    </w:p>
    <w:p>
      <w:pPr>
        <w:spacing w:after="160"/>
      </w:pPr>
      <w:r>
        <w:rPr>
          <w:rFonts w:ascii="Arial" w:cs="Arial" w:eastAsia="Arial" w:hAnsi="Arial"/>
          <w:sz w:val="22"/>
          <w:szCs w:val="22"/>
        </w:rPr>
        <w:t xml:space="preserve">Alice Linsley is a Christian Apologist. She has been pioneering the field of Biblical Anthropology for over 30 years. She teaches Philosophy and Ethics and is a member of the American Scientific Affiliation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THOUGHTS ON WOMEN PRIESTS - ALICE C. LINSLEY</dc:title>
  <dc:creator>VirtueOnline Archive</dc:creator>
  <cp:lastModifiedBy>Un-named</cp:lastModifiedBy>
  <cp:revision>1</cp:revision>
  <dcterms:created xsi:type="dcterms:W3CDTF">2026-04-22T11:55:43.276Z</dcterms:created>
  <dcterms:modified xsi:type="dcterms:W3CDTF">2026-04-22T11:55:43.276Z</dcterms:modified>
</cp:coreProperties>
</file>

<file path=docProps/custom.xml><?xml version="1.0" encoding="utf-8"?>
<Properties xmlns="http://schemas.openxmlformats.org/officeDocument/2006/custom-properties" xmlns:vt="http://schemas.openxmlformats.org/officeDocument/2006/docPropsVTypes"/>
</file>