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SODOM'S DEATH AND THE BIRTH OF SONS - ALICE LINSLEY</w:t>
      </w:r>
    </w:p>
    <w:p>
      <w:pPr>
        <w:pBdr>
          <w:bottom w:val="single" w:color="AAAAAA" w:sz="6"/>
        </w:pBdr>
        <w:spacing w:after="200" w:before="0"/>
      </w:pPr>
    </w:p>
    <w:p>
      <w:pPr>
        <w:spacing w:after="160"/>
      </w:pPr>
      <w:r>
        <w:rPr>
          <w:rFonts w:ascii="Arial" w:cs="Arial" w:eastAsia="Arial" w:hAnsi="Arial"/>
          <w:sz w:val="22"/>
          <w:szCs w:val="22"/>
        </w:rPr>
        <w:t xml:space="preserve">Alice C. Linsley</w:t>
      </w:r>
    </w:p>
    <w:p>
      <w:pPr>
        <w:spacing w:after="160"/>
      </w:pPr>
      <w:r>
        <w:rPr>
          <w:rFonts w:ascii="Arial" w:cs="Arial" w:eastAsia="Arial" w:hAnsi="Arial"/>
          <w:sz w:val="22"/>
          <w:szCs w:val="22"/>
        </w:rPr>
        <w:t xml:space="preserve">http://jandyongenesis.blogspot.com/</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February 25, 2014</w:t>
      </w:r>
    </w:p>
    <w:p>
      <w:pPr>
        <w:spacing w:after="160"/>
      </w:pPr>
      <w:r>
        <w:rPr>
          <w:rFonts w:ascii="Arial" w:cs="Arial" w:eastAsia="Arial" w:hAnsi="Arial"/>
          <w:sz w:val="22"/>
          <w:szCs w:val="22"/>
        </w:rPr>
        <w:t xml:space="preserve">NEWS STORY: Searching for Sodom. Is it time to rewrite Old Testament chronologies? Gordon Govier writing in the February 18, 2014 edition of Christianity Today noted that the infamous Old Testament city destroyed in a hail of fire and brimstone, has been found.</w:t>
      </w:r>
    </w:p>
    <w:p>
      <w:pPr>
        <w:spacing w:after="160"/>
      </w:pPr>
      <w:r>
        <w:rPr>
          <w:rFonts w:ascii="Arial" w:cs="Arial" w:eastAsia="Arial" w:hAnsi="Arial"/>
          <w:sz w:val="22"/>
          <w:szCs w:val="22"/>
        </w:rPr>
        <w:t xml:space="preserve">At least, that's what archaeologist Steven Collins believes about Tall el-Hammam, a site he has been excavating in Jordan for eight years. His most recent dig began January 31 and ends February 28.</w:t>
      </w:r>
    </w:p>
    <w:p>
      <w:pPr>
        <w:spacing w:after="160"/>
      </w:pPr>
      <w:r>
        <w:rPr>
          <w:rFonts w:ascii="Arial" w:cs="Arial" w:eastAsia="Arial" w:hAnsi="Arial"/>
          <w:sz w:val="22"/>
          <w:szCs w:val="22"/>
        </w:rPr>
        <w:t xml:space="preserve">If he's right, then the Old Testament chronologies taught in Bible courses will have to be revised. But is he?</w:t>
      </w:r>
    </w:p>
    <w:p>
      <w:pPr>
        <w:spacing w:after="160"/>
      </w:pPr>
      <w:r>
        <w:rPr>
          <w:rFonts w:ascii="Arial" w:cs="Arial" w:eastAsia="Arial" w:hAnsi="Arial"/>
          <w:sz w:val="22"/>
          <w:szCs w:val="22"/>
        </w:rPr>
        <w:t xml:space="preserve">Located nine miles northeast of the Dead Sea, Tall el-Hammam is 100 acres of immense fortifications, with walls and ramparts up to 150 feet thick. No other Bronze Age site in Jordan's Rift Valley comes close in size. Clearly it was an important city-just the kind of Bronze Age capital that Genesis suggests for Sodom.</w:t>
      </w:r>
    </w:p>
    <w:p>
      <w:pPr>
        <w:spacing w:after="160"/>
      </w:pPr>
      <w:r>
        <w:rPr>
          <w:rFonts w:ascii="Arial" w:cs="Arial" w:eastAsia="Arial" w:hAnsi="Arial"/>
          <w:sz w:val="22"/>
          <w:szCs w:val="22"/>
        </w:rPr>
        <w:t xml:space="preserve">And its end was apparently cataclysmic. "The latest Middle Bronze Age layer at Tall el-Hammam consists of 1.5 to 3 feet of heavy ash and destruction debris," Collins wrote in Biblical Archaeology Review.</w:t>
      </w:r>
    </w:p>
    <w:p>
      <w:pPr>
        <w:spacing w:after="160"/>
      </w:pPr>
      <w:r>
        <w:rPr>
          <w:rFonts w:ascii="Arial" w:cs="Arial" w:eastAsia="Arial" w:hAnsi="Arial"/>
          <w:sz w:val="22"/>
          <w:szCs w:val="22"/>
        </w:rPr>
        <w:t xml:space="preserve">But there's one major problem: The pottery in that destruction layer dates to 1650-1600 B.C. That's a date barely two centuries before the Exodus, according to conventional biblical chronology. You can read the full story here: http://tinyurl.com/m7avw7v</w:t>
      </w:r>
    </w:p>
    <w:p>
      <w:pPr>
        <w:spacing w:after="160"/>
      </w:pPr>
      <w:r>
        <w:rPr>
          <w:rFonts w:ascii="Arial" w:cs="Arial" w:eastAsia="Arial" w:hAnsi="Arial"/>
          <w:sz w:val="22"/>
          <w:szCs w:val="22"/>
        </w:rPr>
        <w:t xml:space="preserve">Alice Linsley's story begins here:</w:t>
      </w:r>
    </w:p>
    <w:p>
      <w:pPr>
        <w:spacing w:after="160"/>
      </w:pPr>
      <w:r>
        <w:rPr>
          <w:rFonts w:ascii="Arial" w:cs="Arial" w:eastAsia="Arial" w:hAnsi="Arial"/>
          <w:sz w:val="22"/>
          <w:szCs w:val="22"/>
        </w:rPr>
        <w:t xml:space="preserve">EVANGELICAL Bible scholars believe a much longer period is needed to account for the time of the patriarchs and the Israelites' time in Egypt. Thus, most do not accept Collins's identification.</w:t>
      </w:r>
    </w:p>
    <w:p>
      <w:pPr>
        <w:spacing w:after="160"/>
      </w:pPr>
      <w:r>
        <w:rPr>
          <w:rFonts w:ascii="Arial" w:cs="Arial" w:eastAsia="Arial" w:hAnsi="Arial"/>
          <w:sz w:val="22"/>
          <w:szCs w:val="22"/>
        </w:rPr>
        <w:t xml:space="preserve">Sodom was a large city of the Plain below Mamre where Abraham pitched his tent between Ai (on the west) and Bethel (on the east). Here in the heat of the day, Abraham was visited by the Three Person God (Baal Shalisha) who spoke to Abraham of the impending judgment of Sodom. The Septuagint adds Gomorrah to the narrative, but in the Masoretic Text, the focus is on Sodom because this is where Lot resided.</w:t>
      </w:r>
    </w:p>
    <w:p>
      <w:pPr>
        <w:spacing w:after="160"/>
      </w:pPr>
      <w:r>
        <w:rPr>
          <w:rFonts w:ascii="Arial" w:cs="Arial" w:eastAsia="Arial" w:hAnsi="Arial"/>
          <w:sz w:val="22"/>
          <w:szCs w:val="22"/>
        </w:rPr>
        <w:t xml:space="preserve">The destruction of the city is described to Abraham in Genesis 18 and the city's is remembered by this description, which in Arabic is sdm, meaning "One who causes a collision with bad results". Very likely the true name of the city has been lost. However, there is no reason to doubt that a major city existed in the area described. Canaan had many ancient shrine cities in the time of the Partiarchs. Some of these, such a Hazor, were overthrow in the time of Joshua.</w:t>
      </w:r>
    </w:p>
    <w:p>
      <w:pPr>
        <w:spacing w:after="160"/>
      </w:pPr>
      <w:r>
        <w:rPr>
          <w:rFonts w:ascii="Arial" w:cs="Arial" w:eastAsia="Arial" w:hAnsi="Arial"/>
          <w:sz w:val="22"/>
          <w:szCs w:val="22"/>
        </w:rPr>
        <w:t xml:space="preserve">The overthrow of the city and the angelic rescue of Lot and his family is described in chapter 19. Chapters 18 and 19 have a chiastic structure (ABB'A'). The Jewish Study Bible gives this structure: 18:1-15, the annunciation of Issac's birth - A; 18:16-33, the annuncation of Sodom's destruction - B; 19:1-29 the destruction of Sodom - B; and 19:30-38, the report of the birth of 2 sons to Lot.</w:t>
      </w:r>
    </w:p>
    <w:p>
      <w:pPr>
        <w:spacing w:after="160"/>
      </w:pPr>
      <w:r>
        <w:rPr>
          <w:rFonts w:ascii="Arial" w:cs="Arial" w:eastAsia="Arial" w:hAnsi="Arial"/>
          <w:sz w:val="22"/>
          <w:szCs w:val="22"/>
        </w:rPr>
        <w:t xml:space="preserve">This structure suggests that the narrative may originally have been from Lot's point of view rather than from Abraham's. Here Lot's two sons become the fathers of nations just as Abraham's son Isaac will become the father of a nation. The theme of two sons for Lot and one son for Abraham seems to point to a tradition associated with Lot.</w:t>
      </w:r>
    </w:p>
    <w:p>
      <w:pPr>
        <w:spacing w:after="160"/>
      </w:pPr>
      <w:r>
        <w:rPr>
          <w:rFonts w:ascii="Arial" w:cs="Arial" w:eastAsia="Arial" w:hAnsi="Arial"/>
          <w:sz w:val="22"/>
          <w:szCs w:val="22"/>
        </w:rPr>
        <w:t xml:space="preserve">The suggestion that Lot's sons were the product of incest is likely a later addition to the text, intended to disgrace the Ammonite and Moabites. Or it may be that this carefully worded narrative is intended to deflect the drunken patriarch's sexual misbehavior upon his daughters. Genesis 19:8 says that Lot offered his daughters who "have never slept with a man" to the Sodomites. These were chaste young women. Sexually inexperienced. It seems unlikely that they would have initiated sex with their father. This is not the first time that the drunken behavior of the father leads to a bad name for his children. We remember how Noah awoke from a drunken stupor and cursed Canaan (who wasn't born yet). He did not curse his son Ham because Ham would become a ruler after Noah and the lines of Ham and Shem would intermarry.</w:t>
      </w:r>
    </w:p>
    <w:p>
      <w:pPr>
        <w:spacing w:after="160"/>
      </w:pPr>
      <w:r>
        <w:rPr>
          <w:rFonts w:ascii="Arial" w:cs="Arial" w:eastAsia="Arial" w:hAnsi="Arial"/>
          <w:sz w:val="22"/>
          <w:szCs w:val="22"/>
        </w:rPr>
        <w:t xml:space="preserve">Noah was angry because his son Ham had looked upon his nakedness. Jacob was angry because his son Reuben slept with his concubine. This "exposed" the father's nakedness. Noah's curse falls on Canaan, Ham's son, which is a deflection of guilt. Jacob's blessing of Joseph's sons places the youngest above the first-born. The excuse given for Jacob's behavior is that he was blind. The excuse given for Noah's behavior is that he was drunk.</w:t>
      </w:r>
    </w:p>
    <w:p>
      <w:pPr>
        <w:spacing w:after="160"/>
      </w:pPr>
      <w:r>
        <w:rPr>
          <w:rFonts w:ascii="Arial" w:cs="Arial" w:eastAsia="Arial" w:hAnsi="Arial"/>
          <w:sz w:val="22"/>
          <w:szCs w:val="22"/>
        </w:rPr>
        <w:t xml:space="preserve">The curse of Canaan parallels the curse of Cain (Gen. 4:11). Cain's curse involves his being expelled from his homeland. The curse of Canaan is intended to justify Israel's driving out of the inhabitants of principal cities of the Canaanites. Many of these cities were shrine centers with Horite ruler-priests, also known as Ha-biru (Hebrew). Some of the Hebrew rulers married Canaanite woman who were also of the Horite ruler caste. This appears to be the case with Salmon, of the tribe of Judah, who married Rahab.</w:t>
      </w:r>
    </w:p>
    <w:p>
      <w:pPr>
        <w:spacing w:after="160"/>
      </w:pPr>
      <w:r>
        <w:rPr>
          <w:rFonts w:ascii="Arial" w:cs="Arial" w:eastAsia="Arial" w:hAnsi="Arial"/>
          <w:sz w:val="22"/>
          <w:szCs w:val="22"/>
        </w:rPr>
        <w:t xml:space="preserve">The chiastic structure place the destruction of the Sodomites between the promise of a son for Abraham and the birth of two sons to Lot. Three sons represent a tribal confederation in Genesis, so the destruction of the cities of the Dead Sea Plain made way for these Horites to populate the area, which they did. Mount Harun was sacred to the Horites. (Har and Hur are related to the words Horim and Horite.)</w:t>
      </w:r>
    </w:p>
    <w:p>
      <w:pPr>
        <w:spacing w:after="160"/>
      </w:pPr>
      <w:r>
        <w:rPr>
          <w:rFonts w:ascii="Arial" w:cs="Arial" w:eastAsia="Arial" w:hAnsi="Arial"/>
          <w:sz w:val="22"/>
          <w:szCs w:val="22"/>
        </w:rPr>
        <w:t xml:space="preserve">The Cities of the Plain</w:t>
      </w:r>
    </w:p>
    <w:p>
      <w:pPr>
        <w:spacing w:after="160"/>
      </w:pPr>
      <w:r>
        <w:rPr>
          <w:rFonts w:ascii="Arial" w:cs="Arial" w:eastAsia="Arial" w:hAnsi="Arial"/>
          <w:sz w:val="22"/>
          <w:szCs w:val="22"/>
        </w:rPr>
        <w:t xml:space="preserve">The kingdoms of Moab and Ammon were in what is now central Jordan. Although not confirmed, the site of Sodom may be what remains of the ancient walled town of Numeira which was consumed by fire around 2350 BC. The town of Zoar, to which Lot fled, is south of Numeira.</w:t>
      </w:r>
    </w:p>
    <w:p>
      <w:pPr>
        <w:spacing w:after="160"/>
      </w:pPr>
      <w:r>
        <w:rPr>
          <w:rFonts w:ascii="Arial" w:cs="Arial" w:eastAsia="Arial" w:hAnsi="Arial"/>
          <w:sz w:val="22"/>
          <w:szCs w:val="22"/>
        </w:rPr>
        <w:t xml:space="preserve">Excavations over two seasons at Numeira uncovered the foundations of homes and the remains of a winery. Deuteronomy 32:32 refers to the vineyards of Sodom, "For their vine is of the vine of Sodom and of the fields of Gomorrah; their grapes are grapes of gall, their clusters are bitter."</w:t>
      </w:r>
    </w:p>
    <w:p>
      <w:pPr>
        <w:spacing w:after="160"/>
      </w:pPr>
      <w:r>
        <w:rPr>
          <w:rFonts w:ascii="Arial" w:cs="Arial" w:eastAsia="Arial" w:hAnsi="Arial"/>
          <w:sz w:val="22"/>
          <w:szCs w:val="22"/>
        </w:rPr>
        <w:t xml:space="preserve">The cities of the plain had relatively large populations, as evidenced by the cemeteries found there. The cemeteries of Numeria and Khanazir have not been located. The Early Bronze Age burial grounds at Safi and Feifa are as large as those found at Bab edh-Dhra which contains 500,000 bodies, some in shaft tombs dating to 3200 B.C. The number of burials in this area of the Dead Sea is greater than 1,500,000 bodies, indicating that this was a heavily populated area in the time of the Patriarchs.</w:t>
      </w:r>
    </w:p>
    <w:p>
      <w:pPr>
        <w:spacing w:after="160"/>
      </w:pPr>
      <w:r>
        <w:rPr>
          <w:rFonts w:ascii="Arial" w:cs="Arial" w:eastAsia="Arial" w:hAnsi="Arial"/>
          <w:sz w:val="22"/>
          <w:szCs w:val="22"/>
        </w:rPr>
        <w:t xml:space="preserve">Related reading: Lot's Story; Lot's Daughters; Searching for Sodom; Genesis on Homosex: Beyond Sodom; Who Were the Canaanites?; Hazor's Destruction: Another Theory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SODOM'S DEATH AND THE BIRTH OF SONS - ALICE LINSLEY</dc:title>
  <dc:creator>VirtueOnline Archive</dc:creator>
  <cp:lastModifiedBy>Un-named</cp:lastModifiedBy>
  <cp:revision>1</cp:revision>
  <dcterms:created xsi:type="dcterms:W3CDTF">2026-04-22T11:55:53.576Z</dcterms:created>
  <dcterms:modified xsi:type="dcterms:W3CDTF">2026-04-22T11:55:53.576Z</dcterms:modified>
</cp:coreProperties>
</file>

<file path=docProps/custom.xml><?xml version="1.0" encoding="utf-8"?>
<Properties xmlns="http://schemas.openxmlformats.org/officeDocument/2006/custom-properties" xmlns:vt="http://schemas.openxmlformats.org/officeDocument/2006/docPropsVTypes"/>
</file>