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- 5</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2/7/2008</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The Council of Hades and I have been reviewing your latest missives and we have been most gleeful at your abilities to undermine those horrid, fundamentalist Primates in the Global South, especially that vile Archbishop Peter Akinola. That he has been joined by that Jensen fellow in Sydney and Venables in Argentina confirms our worst suspicions that schism is inevitable within the Anglican Communion.</w:t>
      </w:r>
    </w:p>
    <w:p>
      <w:pPr>
        <w:spacing w:after="160"/>
      </w:pPr>
      <w:r>
        <w:rPr>
          <w:rFonts w:ascii="Arial" w:cs="Arial" w:eastAsia="Arial" w:hAnsi="Arial"/>
          <w:sz w:val="22"/>
          <w:szCs w:val="22"/>
        </w:rPr>
        <w:t xml:space="preserve">This, however, is not necessarily to our liking. If there is a split, there will be identifiably good guys and bad guys, and we will have to go to work seriously on the good ones. By keeping them together, we can infiltrate and undermine the orthodox leaders. Look what you have achieved since Dromantine when 22 Primates refused to take Communion because Frank Griswold was present. That figure dropped to 8 in Dar es Salaam and it would drop even further if they stayed together. You must do everything in your power to keep them talking, Wormwood, and at the same table.</w:t>
      </w:r>
    </w:p>
    <w:p>
      <w:pPr>
        <w:spacing w:after="160"/>
      </w:pPr>
      <w:r>
        <w:rPr>
          <w:rFonts w:ascii="Arial" w:cs="Arial" w:eastAsia="Arial" w:hAnsi="Arial"/>
          <w:sz w:val="22"/>
          <w:szCs w:val="22"/>
        </w:rPr>
        <w:t xml:space="preserve">We do love the way the word "conversation" is tossed about. It is sweet music to our ears. It was Griswold's mantra and has now become part of the avid vocabulary of Rowan Williams. Let them converse themselves to death, if need be, but keep them talking. By doing so, we can wear down those vile orthodox bishops and destroy them. The Windsor Report has failed so will the Covenant. Let them move on to hermeneutics to solve the problems in the communion. Sow in their minds that everyone can interpret Scripture from their own historical and cultural perspective, and therefore, there is no lasting or abiding or absolute truth about anything. This keeps the pansexual agenda alive and well, and we can use it to change the church's 2,000 track record on this.</w:t>
      </w:r>
    </w:p>
    <w:p>
      <w:pPr>
        <w:spacing w:after="160"/>
      </w:pPr>
      <w:r>
        <w:rPr>
          <w:rFonts w:ascii="Arial" w:cs="Arial" w:eastAsia="Arial" w:hAnsi="Arial"/>
          <w:sz w:val="22"/>
          <w:szCs w:val="22"/>
        </w:rPr>
        <w:t xml:space="preserve">Little do these fools know that fornication, adultery and homosexuality, if practiced, can destroy their souls. Hell is filled with such folk who believed they could do their own will. In doing so, they are really doing our will, the will of our father who is in Hades. Keep pressing the issue, undermine, undermine and undermine, again. Language is very important. Make sure the liberals keep talking about "fundamentalist" and "homophobic" bishops. Avoid words like Evangelical and Anglo-Catholic. Make sure that words like "inclusivity" and "justice", "patriarchy" and "rights" are lauded and used with great frequency. Keep words like "orientation" rather than "attraction" centered in the sex debate. It gives it the false air of genetic possibilities which we know is an illusion but they want to believe otherwise. It binds them closer to us Wormwood and we wait in time to embrace them more fully.</w:t>
      </w:r>
    </w:p>
    <w:p>
      <w:pPr>
        <w:spacing w:after="160"/>
      </w:pPr>
      <w:r>
        <w:rPr>
          <w:rFonts w:ascii="Arial" w:cs="Arial" w:eastAsia="Arial" w:hAnsi="Arial"/>
          <w:sz w:val="22"/>
          <w:szCs w:val="22"/>
        </w:rPr>
        <w:t xml:space="preserve">I must tell you that getting that British evangelical Bishop James Jones to roll over was an absolute stroke of genius. You must send us a full report of how you did it. The Council will be most anxious to read your report. My how we love all that talk about David and Jonathan being lovers, Jesus and John being...OH THE BEST LINE EVER. Make sure that becomes part of the text for every future seminarian in every liberal seminary. From thoughtful speculation in a class room to the pulpit, is an easy road to walk. To undermine Him, at the very heart of their dreadful gospel, is music to our ears. We especially liked these lines of Jones..."One of them says literally that John was leaning against the bosom, breast, and chest of Jesus (kolpos). No English word or phrase fully captures the closeness of the liaison. On the cross Jesus makes his beloved friend his mother's son in an extraordinary covenant of love and on the day of the resurrection love propels the bereaved and beloved disciple to outrun Peter and arrive first at the tomb. Here is energizing love, spiritual, emotional and physical." Make sure the PHYSICAL is emphasized. Keep sex to the forefront in all these discussions. Rowan Williams prevarications, now documented in that awful S.P.R.E.A.D. document, hints at similar sexual probabilities. Drive home the sexual dimension. Keep it high sounding and thoughtful, but keep it there. Sooner or later, it will filter down to the masses who are largely indulging themselves anyway, but we want it heard in the pulpits where the faithful can be undermined.</w:t>
      </w:r>
    </w:p>
    <w:p>
      <w:pPr>
        <w:spacing w:after="160"/>
      </w:pPr>
      <w:r>
        <w:rPr>
          <w:rFonts w:ascii="Arial" w:cs="Arial" w:eastAsia="Arial" w:hAnsi="Arial"/>
          <w:sz w:val="22"/>
          <w:szCs w:val="22"/>
        </w:rPr>
        <w:t xml:space="preserve">I must tell you that the High Council chortled over the woman priestess declaring her love for Islam and wanting to have her cake and eat it, too, by remaining an Episcopal priest. She almost won the day. Have no fear she is firmly ours whether she returns to the Episcopal Church and to the priesthood or not.</w:t>
      </w:r>
    </w:p>
    <w:p>
      <w:pPr>
        <w:spacing w:after="160"/>
      </w:pPr>
      <w:r>
        <w:rPr>
          <w:rFonts w:ascii="Arial" w:cs="Arial" w:eastAsia="Arial" w:hAnsi="Arial"/>
          <w:sz w:val="22"/>
          <w:szCs w:val="22"/>
        </w:rPr>
        <w:t xml:space="preserve">Now I must say, what you achieved in the Los Angeles cathedral recently was a return to paganism of the best kind. Their horrible liturgy was replaced by idolatry and the worship of other gods. It would appear that you are achieving more than we could have hoped or asked for in such a short space of time. The rollover by these weak Episcopalians (and other denominations who will in time join them) will go down in the History of Hades as one of the great classic volumes of all eternity. Who would have thought that a return to the old paganism done up, of course, in fine garments and high sounding talk of diversity and love (a word we hate, but in this context sweet music to our ears), could have been achieved so swiftly?</w:t>
      </w:r>
    </w:p>
    <w:p>
      <w:pPr>
        <w:spacing w:after="160"/>
      </w:pPr>
      <w:r>
        <w:rPr>
          <w:rFonts w:ascii="Arial" w:cs="Arial" w:eastAsia="Arial" w:hAnsi="Arial"/>
          <w:sz w:val="22"/>
          <w:szCs w:val="22"/>
        </w:rPr>
        <w:t xml:space="preserve">Your moves in the Diocese of Pittsburgh were a brilliant stealth operation. How you managed to get 12 Vichy conservatives to turn on that horrible Duncan fellow with his bushy eyebrows and horrible humility will earn you a special embrace from Our Master. A special blood dessert will be offered at the High Table to capture that moment. You have learned the fine art of undermining the Other Side as few agents have achieved. Agent Slubgob did his work well. He too, will be rewarded for his educational methods.</w:t>
      </w:r>
    </w:p>
    <w:p>
      <w:pPr>
        <w:spacing w:after="160"/>
      </w:pPr>
      <w:r>
        <w:rPr>
          <w:rFonts w:ascii="Arial" w:cs="Arial" w:eastAsia="Arial" w:hAnsi="Arial"/>
          <w:sz w:val="22"/>
          <w:szCs w:val="22"/>
        </w:rPr>
        <w:t xml:space="preserve">The Anglican Communion Office must surely take the prize. The article in The Christian Challenge magazine, which said that the ACO leader Canon Kenneth Kearon allowed and even encouraged private same-sex blessings (wink, wink, nod, nod) while publicly saying it is not permissible, is precisely the kind of duplicity we aim for. Keep reminding them about who pays their bills. Katharine of Arrogant is a safe bet with the Episcopal Church check book. They will never bite the hand that feeds them. Both the TEC and the Canadian Anglican Church are safe in our father's bosom.</w:t>
      </w:r>
    </w:p>
    <w:p>
      <w:pPr>
        <w:spacing w:after="160"/>
      </w:pPr>
      <w:r>
        <w:rPr>
          <w:rFonts w:ascii="Arial" w:cs="Arial" w:eastAsia="Arial" w:hAnsi="Arial"/>
          <w:sz w:val="22"/>
          <w:szCs w:val="22"/>
        </w:rPr>
        <w:t xml:space="preserve">The High Priestess PB who let the cat out of the bag by saying that Vickie Gene Robinson was not the only partnered sodomite bishop she knows in TEC, nearly took the lid off the council. Bishop James Pike was rolled out for the occasion and a pint of his blood made the rounds at High Table. We especially like all that talk about differing interpretations of their dreadful Scriptures. Now, that is the kind of spiritual chaos that you can teach the next group of agents we are training - Deviation 101.</w:t>
      </w:r>
    </w:p>
    <w:p>
      <w:pPr>
        <w:spacing w:after="160"/>
      </w:pPr>
      <w:r>
        <w:rPr>
          <w:rFonts w:ascii="Arial" w:cs="Arial" w:eastAsia="Arial" w:hAnsi="Arial"/>
          <w:sz w:val="22"/>
          <w:szCs w:val="22"/>
        </w:rPr>
        <w:t xml:space="preserve">The Eco-Archbishop is, of course, the grand prize. Get him to fudge more doctrines, suggesting that perhaps another line in the creed is unnecessary in order to join the church. If he can be made to say the cross was unnecessary (we doubt he would go for the child abuse argument) but something along the lines that God's love is so all pervasive that a mere acknowledgement of God's love only is necessary for salvation. Under no circumstances must talk of confession, repentance and newness of life (a truly horrible concept) ever leave his lips. It would be the kiss of death for us and life for them.</w:t>
      </w:r>
    </w:p>
    <w:p>
      <w:pPr>
        <w:spacing w:after="160"/>
      </w:pPr>
      <w:r>
        <w:rPr>
          <w:rFonts w:ascii="Arial" w:cs="Arial" w:eastAsia="Arial" w:hAnsi="Arial"/>
          <w:sz w:val="22"/>
          <w:szCs w:val="22"/>
        </w:rPr>
        <w:t xml:space="preserve">As for Lambeth itself, we deeply regret the orthodox will not be present. How much richer it would have been had they attended to witness the gang from Colin Coward's Changing Attitude plus 30 or more Integrity sodomites and lesbians from the United States, screaming inclusivity in the bishops faces while Gene is holding hands with his honeymoon partner - a photo op we will surely miss. In the meantime keep up the good work.</w:t>
      </w:r>
    </w:p>
    <w:p>
      <w:pPr>
        <w:spacing w:after="160"/>
      </w:pPr>
      <w:r>
        <w:rPr>
          <w:rFonts w:ascii="Arial" w:cs="Arial" w:eastAsia="Arial" w:hAnsi="Arial"/>
          <w:sz w:val="22"/>
          <w:szCs w:val="22"/>
        </w:rPr>
        <w:t xml:space="preserve">Your infernal father sends you his hottest greetings...</w:t>
      </w:r>
    </w:p>
    <w:p>
      <w:pPr>
        <w:spacing w:after="160"/>
      </w:pPr>
      <w:r>
        <w:rPr>
          <w:rFonts w:ascii="Arial" w:cs="Arial" w:eastAsia="Arial" w:hAnsi="Arial"/>
          <w:sz w:val="22"/>
          <w:szCs w:val="22"/>
        </w:rPr>
        <w:t xml:space="preserve">I remain,</w:t>
      </w:r>
    </w:p>
    <w:p>
      <w:pPr>
        <w:spacing w:after="160"/>
      </w:pPr>
      <w:r>
        <w:rPr>
          <w:rFonts w:ascii="Arial" w:cs="Arial" w:eastAsia="Arial" w:hAnsi="Arial"/>
          <w:sz w:val="22"/>
          <w:szCs w:val="22"/>
        </w:rPr>
        <w:t xml:space="preserve">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- 5</dc:title>
  <dc:creator>VirtueOnline Archive</dc:creator>
  <cp:lastModifiedBy>Un-named</cp:lastModifiedBy>
  <cp:revision>1</cp:revision>
  <dcterms:created xsi:type="dcterms:W3CDTF">2026-04-22T11:54:41.819Z</dcterms:created>
  <dcterms:modified xsi:type="dcterms:W3CDTF">2026-04-22T11:54:41.819Z</dcterms:modified>
</cp:coreProperties>
</file>

<file path=docProps/custom.xml><?xml version="1.0" encoding="utf-8"?>
<Properties xmlns="http://schemas.openxmlformats.org/officeDocument/2006/custom-properties" xmlns:vt="http://schemas.openxmlformats.org/officeDocument/2006/docPropsVTypes"/>
</file>