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LOUIS: EPISCOPAL ARCHBISHOP OF SUDAN STOPS IN ST. LOUIS</w:t>
      </w:r>
    </w:p>
    <w:p>
      <w:pPr>
        <w:pBdr>
          <w:bottom w:val="single" w:color="AAAAAA" w:sz="6"/>
        </w:pBdr>
        <w:spacing w:after="200" w:before="0"/>
      </w:pPr>
    </w:p>
    <w:p>
      <w:pPr>
        <w:spacing w:after="240"/>
      </w:pPr>
      <w:r>
        <w:rPr>
          <w:rFonts w:ascii="Arial" w:cs="Arial" w:eastAsia="Arial" w:hAnsi="Arial"/>
          <w:i/>
          <w:iCs/>
          <w:color w:val="666666"/>
          <w:sz w:val="20"/>
          <w:szCs w:val="20"/>
        </w:rPr>
        <w:t xml:space="preserve">By Tim Townsend, Religion writer  |  http://www.stltoday.com/stltoday/news/columnists.nsf/keepthefaith/story/387736AF630AF1DC8625743D007E46E3?OpenDocument  |  5/03/2008</w:t>
      </w:r>
    </w:p>
    <w:p>
      <w:pPr>
        <w:spacing w:after="160"/>
      </w:pPr>
      <w:r>
        <w:rPr>
          <w:rFonts w:ascii="Arial" w:cs="Arial" w:eastAsia="Arial" w:hAnsi="Arial"/>
          <w:sz w:val="22"/>
          <w:szCs w:val="22"/>
        </w:rPr>
        <w:t xml:space="preserve">Even though he was raised in a secular family in southern Sudan, Daniel Deng attended a school in his village run by missionaries, and at 15, he became a Christian.</w:t>
      </w:r>
    </w:p>
    <w:p>
      <w:pPr>
        <w:spacing w:after="160"/>
      </w:pPr>
      <w:r>
        <w:rPr>
          <w:rFonts w:ascii="Arial" w:cs="Arial" w:eastAsia="Arial" w:hAnsi="Arial"/>
          <w:sz w:val="22"/>
          <w:szCs w:val="22"/>
        </w:rPr>
        <w:t xml:space="preserve">Two weeks ago, Deng, now 58 and a grandfather of three, was enthroned as the fourth archbishop of the Episcopal Church in Sudan, becoming one of his country's most important Christian leaders.</w:t>
      </w:r>
    </w:p>
    <w:p>
      <w:pPr>
        <w:spacing w:after="160"/>
      </w:pPr>
      <w:r>
        <w:rPr>
          <w:rFonts w:ascii="Arial" w:cs="Arial" w:eastAsia="Arial" w:hAnsi="Arial"/>
          <w:sz w:val="22"/>
          <w:szCs w:val="22"/>
        </w:rPr>
        <w:t xml:space="preserve">The challenges facing Deng are huge. After 22 years of civil war (the country's second since it gained independence from the United Kingdom in 1956) that left 2 million dead, Sudan's government and rebels in the south signed a peace accord - called the Comprehensive Peace Agreement, or CPA - in 2005.</w:t>
      </w:r>
    </w:p>
    <w:p>
      <w:pPr>
        <w:spacing w:after="160"/>
      </w:pPr>
      <w:r>
        <w:rPr>
          <w:rFonts w:ascii="Arial" w:cs="Arial" w:eastAsia="Arial" w:hAnsi="Arial"/>
          <w:sz w:val="22"/>
          <w:szCs w:val="22"/>
        </w:rPr>
        <w:t xml:space="preserve">Over the last three years, many of the 4 million Sudanese refugees who fled during the war have begun to trickle back home. But a devastated infrastructure, poor health care facilities and a desperate need for food and clean water have made the task of resettling millions of refugees a priority for aid workers, including Sudan's churches.</w:t>
      </w:r>
    </w:p>
    <w:p>
      <w:pPr>
        <w:spacing w:after="160"/>
      </w:pPr>
      <w:r>
        <w:rPr>
          <w:rFonts w:ascii="Arial" w:cs="Arial" w:eastAsia="Arial" w:hAnsi="Arial"/>
          <w:sz w:val="22"/>
          <w:szCs w:val="22"/>
        </w:rPr>
        <w:t xml:space="preserve">Deng is touring the U.S. to get the message out about Sudan's needs, and to pick up an honorary degree later this month at Virginia Theological Seminary, where he studied in the 1990s. Since 2006, the Episcopal Diocese of Missouri has had "a companion relationship" with Sudan's Episcopal Diocese of Lui in southern Sudan.</w:t>
      </w:r>
    </w:p>
    <w:p>
      <w:pPr>
        <w:spacing w:after="160"/>
      </w:pPr>
      <w:r>
        <w:rPr>
          <w:rFonts w:ascii="Arial" w:cs="Arial" w:eastAsia="Arial" w:hAnsi="Arial"/>
          <w:sz w:val="22"/>
          <w:szCs w:val="22"/>
        </w:rPr>
        <w:t xml:space="preserve">On Thursday, Deng met with students at Washington University to brief them on the Comprehensive Peace Agreement and convey the scope of the resettlement efforts. At 10:30 Sunday morning, Deng will preach at Trinity Episcopal Church in the Central West End (600 North Euclid Avenue.)</w:t>
      </w:r>
    </w:p>
    <w:p>
      <w:pPr>
        <w:spacing w:after="160"/>
      </w:pPr>
      <w:r>
        <w:rPr>
          <w:rFonts w:ascii="Arial" w:cs="Arial" w:eastAsia="Arial" w:hAnsi="Arial"/>
          <w:sz w:val="22"/>
          <w:szCs w:val="22"/>
        </w:rPr>
        <w:t xml:space="preserve">The reading from the Old Testament at Deng's enthronement last month was from the book of Nehemiah, a 5th-century B.C. governor of Judea who oversaw the resettlement of Jews after the Babylonian exile.</w:t>
      </w:r>
    </w:p>
    <w:p>
      <w:pPr>
        <w:spacing w:after="160"/>
      </w:pPr>
      <w:r>
        <w:rPr>
          <w:rFonts w:ascii="Arial" w:cs="Arial" w:eastAsia="Arial" w:hAnsi="Arial"/>
          <w:sz w:val="22"/>
          <w:szCs w:val="22"/>
        </w:rPr>
        <w:t xml:space="preserve">The parallel was not lost on Deng, and in the speech he gave that day, he made sure it was not lost on anyone else.</w:t>
      </w:r>
    </w:p>
    <w:p>
      <w:pPr>
        <w:spacing w:after="160"/>
      </w:pPr>
      <w:r>
        <w:rPr>
          <w:rFonts w:ascii="Arial" w:cs="Arial" w:eastAsia="Arial" w:hAnsi="Arial"/>
          <w:sz w:val="22"/>
          <w:szCs w:val="22"/>
        </w:rPr>
        <w:t xml:space="preserve">"Nehemiah's vision was to bring back his people home and resettle them in a new nation," Deng said. "Nehemiah was aware of the dangers ahead of him, and because of that, he combined prayers and the action plan together."</w:t>
      </w:r>
    </w:p>
    <w:p>
      <w:pPr>
        <w:spacing w:after="160"/>
      </w:pPr>
      <w:r>
        <w:rPr>
          <w:rFonts w:ascii="Arial" w:cs="Arial" w:eastAsia="Arial" w:hAnsi="Arial"/>
          <w:sz w:val="22"/>
          <w:szCs w:val="22"/>
        </w:rPr>
        <w:t xml:space="preserve">Deng's action plan, which he sketched out in his speech, included "uprooting" tribalism, nepotism and corruption; a call to Sudanese political leaders to resolve combustible issues in Sudan's Abyei region claimed by both north and south; and a demand that the government stop confiscating church land in the north.</w:t>
      </w:r>
    </w:p>
    <w:p>
      <w:pPr>
        <w:spacing w:after="160"/>
      </w:pPr>
      <w:r>
        <w:rPr>
          <w:rFonts w:ascii="Arial" w:cs="Arial" w:eastAsia="Arial" w:hAnsi="Arial"/>
          <w:sz w:val="22"/>
          <w:szCs w:val="22"/>
        </w:rPr>
        <w:t xml:space="preserve">The archbishop also made a plea to Sudanese President Omar al-Bashir to end the ethnic and political conflict in the Darfur region of western Sudan, where the Arab militia known as the janjaweed has killed more than 200,000 people and displaced almost 3 million.</w:t>
      </w:r>
    </w:p>
    <w:p>
      <w:pPr>
        <w:spacing w:after="160"/>
      </w:pPr>
      <w:r>
        <w:rPr>
          <w:rFonts w:ascii="Arial" w:cs="Arial" w:eastAsia="Arial" w:hAnsi="Arial"/>
          <w:sz w:val="22"/>
          <w:szCs w:val="22"/>
        </w:rPr>
        <w:t xml:space="preserve">"Innocent blood is spilling, and therefore I appeal to you to heed the cry of your people in Darfur," Deng said. "I urge you to (make) peace in Darfur a priority and bring that suffering to an end, lest the wrath of God fall on Sudan."</w:t>
      </w:r>
    </w:p>
    <w:p>
      <w:pPr>
        <w:spacing w:after="160"/>
      </w:pPr>
      <w:r>
        <w:rPr>
          <w:rFonts w:ascii="Arial" w:cs="Arial" w:eastAsia="Arial" w:hAnsi="Arial"/>
          <w:sz w:val="22"/>
          <w:szCs w:val="22"/>
        </w:rPr>
        <w:t xml:space="preserve">In an interview at Christ Church Cathedral in downtown St. Louis Friday, Deng said his church has a diocese, a bishop and several priests in the Darfur region, which he sees as "a sign of hope that peace will come."</w:t>
      </w:r>
    </w:p>
    <w:p>
      <w:pPr>
        <w:spacing w:after="160"/>
      </w:pPr>
      <w:r>
        <w:rPr>
          <w:rFonts w:ascii="Arial" w:cs="Arial" w:eastAsia="Arial" w:hAnsi="Arial"/>
          <w:sz w:val="22"/>
          <w:szCs w:val="22"/>
        </w:rPr>
        <w:t xml:space="preserve">But Deng also said nongovernmental organizations were leading the relief efforts, and while their help was needed and appreciated, he expects more from the international community.</w:t>
      </w:r>
    </w:p>
    <w:p>
      <w:pPr>
        <w:spacing w:after="160"/>
      </w:pPr>
      <w:r>
        <w:rPr>
          <w:rFonts w:ascii="Arial" w:cs="Arial" w:eastAsia="Arial" w:hAnsi="Arial"/>
          <w:sz w:val="22"/>
          <w:szCs w:val="22"/>
        </w:rPr>
        <w:t xml:space="preserve">"We are not getting the support we need from our partners abroad," he said. "The church needs our brothers and sisters in the U.S. and the U.K. to help us with education, with health care.</w:t>
      </w:r>
    </w:p>
    <w:p>
      <w:pPr>
        <w:spacing w:after="160"/>
      </w:pPr>
      <w:r>
        <w:rPr>
          <w:rFonts w:ascii="Arial" w:cs="Arial" w:eastAsia="Arial" w:hAnsi="Arial"/>
          <w:sz w:val="22"/>
          <w:szCs w:val="22"/>
        </w:rPr>
        <w:t xml:space="preserve">While he's in the U.S., Deng will meet with the presiding bishop of the U.S. Episcopal Church, Katharine Jefferts Schori, in New York. The U.S. Episcopal Church is mired in its own theological war, and Africa has played a central role in many of the battles.</w:t>
      </w:r>
    </w:p>
    <w:p>
      <w:pPr>
        <w:spacing w:after="160"/>
      </w:pPr>
      <w:r>
        <w:rPr>
          <w:rFonts w:ascii="Arial" w:cs="Arial" w:eastAsia="Arial" w:hAnsi="Arial"/>
          <w:sz w:val="22"/>
          <w:szCs w:val="22"/>
        </w:rPr>
        <w:t xml:space="preserve">The global Anglican Communion - of which both the U.S. and Sudanese Episcopal churches are arms - has about 75 million members. In the U.S., dozens of theologically conservative congregations (out of more than 7,000) have split with the Episcopal Church over what they perceive as an increasingly liberal interpretation of the Bible.</w:t>
      </w:r>
    </w:p>
    <w:p>
      <w:pPr>
        <w:spacing w:after="160"/>
      </w:pPr>
      <w:r>
        <w:rPr>
          <w:rFonts w:ascii="Arial" w:cs="Arial" w:eastAsia="Arial" w:hAnsi="Arial"/>
          <w:sz w:val="22"/>
          <w:szCs w:val="22"/>
        </w:rPr>
        <w:t xml:space="preserve">The 2003 decision by the church's bishops to consecrate an openly gay bishop served as the breaking point for many conservative Episcopalians. In December, an entire diocese in California became the first to cut its ties to the church, and others are likely to follow.</w:t>
      </w:r>
    </w:p>
    <w:p>
      <w:pPr>
        <w:spacing w:after="160"/>
      </w:pPr>
      <w:r>
        <w:rPr>
          <w:rFonts w:ascii="Arial" w:cs="Arial" w:eastAsia="Arial" w:hAnsi="Arial"/>
          <w:sz w:val="22"/>
          <w:szCs w:val="22"/>
        </w:rPr>
        <w:t xml:space="preserve">Several individual conservative congregations have broken ties with the U.S. church and placed themselves under the authority of conservative African dioceses. Bishops in Nigeria, Uganda, Kenya, Tanzania and Rwanda have all denounced the U.S. church for its liberal views on homosexuality.</w:t>
      </w:r>
    </w:p>
    <w:p>
      <w:pPr>
        <w:spacing w:after="160"/>
      </w:pPr>
      <w:r>
        <w:rPr>
          <w:rFonts w:ascii="Arial" w:cs="Arial" w:eastAsia="Arial" w:hAnsi="Arial"/>
          <w:sz w:val="22"/>
          <w:szCs w:val="22"/>
        </w:rPr>
        <w:t xml:space="preserve">Deng said the Episcopal Church in Sudan "condemns homosexuality, but we listen and work with brothers who have that feeling, because should they repent and come back to their senses, we want to be able to work with them again."</w:t>
      </w:r>
    </w:p>
    <w:p>
      <w:pPr>
        <w:spacing w:after="160"/>
      </w:pPr>
      <w:r>
        <w:rPr>
          <w:rFonts w:ascii="Arial" w:cs="Arial" w:eastAsia="Arial" w:hAnsi="Arial"/>
          <w:sz w:val="22"/>
          <w:szCs w:val="22"/>
        </w:rPr>
        <w:t xml:space="preserve">But these were the concerns of the Episcopal Church in the U.S., and Deng is focused on the major hurdles his own church faces at home. It was that word, in fact - home - that was most on Deng's mind as he traveled a country so far from his own.</w:t>
      </w:r>
    </w:p>
    <w:p>
      <w:pPr>
        <w:spacing w:after="160"/>
      </w:pPr>
      <w:r>
        <w:rPr>
          <w:rFonts w:ascii="Arial" w:cs="Arial" w:eastAsia="Arial" w:hAnsi="Arial"/>
          <w:sz w:val="22"/>
          <w:szCs w:val="22"/>
        </w:rPr>
        <w:t xml:space="preserve">"Just because a peace agreement was signed doesn't mean all is right," Deng said. "People are coming back, but they are not coming back to a perfect place. There is much work to do to get people resettled. Yet home is home, and the people are coming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LOUIS: EPISCOPAL ARCHBISHOP OF SUDAN STOPS IN ST. LOUIS</dc:title>
  <dc:creator>VirtueOnline Archive</dc:creator>
  <cp:lastModifiedBy>Un-named</cp:lastModifiedBy>
  <cp:revision>1</cp:revision>
  <dcterms:created xsi:type="dcterms:W3CDTF">2026-04-22T11:54:44.895Z</dcterms:created>
  <dcterms:modified xsi:type="dcterms:W3CDTF">2026-04-22T11:54:44.895Z</dcterms:modified>
</cp:coreProperties>
</file>

<file path=docProps/custom.xml><?xml version="1.0" encoding="utf-8"?>
<Properties xmlns="http://schemas.openxmlformats.org/officeDocument/2006/custom-properties" xmlns:vt="http://schemas.openxmlformats.org/officeDocument/2006/docPropsVTypes"/>
</file>